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0C577" w14:textId="77777777" w:rsidR="009A74C2" w:rsidRPr="00DA6CD0" w:rsidRDefault="009A74C2" w:rsidP="009A74C2">
      <w:pPr>
        <w:pStyle w:val="Titolosommario"/>
        <w:jc w:val="center"/>
        <w:rPr>
          <w:rFonts w:asciiTheme="majorHAnsi" w:hAnsiTheme="majorHAnsi" w:cs="Tahoma"/>
          <w:noProof/>
          <w:color w:val="auto"/>
          <w:lang w:eastAsia="it-IT"/>
        </w:rPr>
      </w:pPr>
      <w:r w:rsidRPr="00DA6CD0">
        <w:rPr>
          <w:rFonts w:asciiTheme="majorHAnsi" w:hAnsiTheme="majorHAnsi" w:cs="Tahoma"/>
          <w:noProof/>
          <w:color w:val="auto"/>
          <w:lang w:eastAsia="it-IT"/>
        </w:rPr>
        <w:t>REGIONE TOSCANA</w:t>
      </w:r>
    </w:p>
    <w:p w14:paraId="55CB0F01" w14:textId="2B1A0FB0" w:rsidR="009A74C2" w:rsidRPr="00DA6CD0" w:rsidRDefault="009A74C2" w:rsidP="009A74C2">
      <w:pPr>
        <w:pStyle w:val="Titolosommario"/>
        <w:jc w:val="center"/>
        <w:rPr>
          <w:rFonts w:asciiTheme="majorHAnsi" w:hAnsiTheme="majorHAnsi" w:cs="Tahoma"/>
          <w:noProof/>
          <w:color w:val="auto"/>
          <w:lang w:eastAsia="it-IT"/>
        </w:rPr>
      </w:pPr>
      <w:r w:rsidRPr="00DA6CD0">
        <w:rPr>
          <w:rFonts w:asciiTheme="majorHAnsi" w:hAnsiTheme="majorHAnsi" w:cs="Tahoma"/>
          <w:noProof/>
          <w:color w:val="auto"/>
          <w:lang w:eastAsia="it-IT"/>
        </w:rPr>
        <w:t>PROGRAMMA DI SVILUPPO RURALE (PSR) 2014-2020</w:t>
      </w:r>
    </w:p>
    <w:p w14:paraId="6A0B6FD4" w14:textId="77777777" w:rsidR="009A74C2" w:rsidRPr="00DA6CD0" w:rsidRDefault="009A74C2" w:rsidP="009A74C2">
      <w:pPr>
        <w:pStyle w:val="Titolosommario"/>
        <w:jc w:val="center"/>
        <w:rPr>
          <w:rFonts w:asciiTheme="majorHAnsi" w:hAnsiTheme="majorHAnsi" w:cs="Tahoma"/>
          <w:noProof/>
          <w:color w:val="auto"/>
          <w:lang w:eastAsia="it-IT"/>
        </w:rPr>
      </w:pPr>
      <w:r w:rsidRPr="00DA6CD0">
        <w:rPr>
          <w:rFonts w:asciiTheme="majorHAnsi" w:hAnsiTheme="majorHAnsi" w:cs="Tahoma"/>
          <w:noProof/>
          <w:color w:val="auto"/>
          <w:lang w:eastAsia="it-IT"/>
        </w:rPr>
        <w:t>STRATEGIA INTEGRATA DI SVILUPPO LOCALE</w:t>
      </w:r>
    </w:p>
    <w:p w14:paraId="29D9027E" w14:textId="08010B45" w:rsidR="009A74C2" w:rsidRPr="009A74C2" w:rsidRDefault="009A74C2" w:rsidP="009A74C2">
      <w:pPr>
        <w:pStyle w:val="Titolosommario"/>
        <w:jc w:val="center"/>
        <w:rPr>
          <w:rFonts w:asciiTheme="majorHAnsi" w:hAnsiTheme="majorHAnsi" w:cs="Tahoma"/>
          <w:noProof/>
          <w:color w:val="auto"/>
          <w:lang w:eastAsia="it-IT"/>
        </w:rPr>
      </w:pPr>
      <w:r w:rsidRPr="00DA6CD0">
        <w:rPr>
          <w:rFonts w:asciiTheme="majorHAnsi" w:hAnsiTheme="majorHAnsi" w:cs="Tahoma"/>
          <w:noProof/>
          <w:color w:val="auto"/>
          <w:lang w:eastAsia="it-IT"/>
        </w:rPr>
        <w:t>Approvata con DGRT 1243/2016</w:t>
      </w:r>
    </w:p>
    <w:p w14:paraId="05416C8D" w14:textId="77777777" w:rsidR="009A74C2" w:rsidRPr="00DA6CD0" w:rsidRDefault="009A74C2" w:rsidP="009A74C2">
      <w:pPr>
        <w:pStyle w:val="Titolosommario"/>
        <w:jc w:val="center"/>
        <w:rPr>
          <w:rFonts w:asciiTheme="majorHAnsi" w:hAnsiTheme="majorHAnsi" w:cs="Tahoma"/>
          <w:smallCaps/>
          <w:noProof/>
          <w:color w:val="auto"/>
          <w:sz w:val="32"/>
          <w:szCs w:val="32"/>
          <w:lang w:eastAsia="it-IT"/>
        </w:rPr>
      </w:pPr>
      <w:r w:rsidRPr="00DA6CD0">
        <w:rPr>
          <w:rFonts w:asciiTheme="majorHAnsi" w:hAnsiTheme="majorHAnsi" w:cs="Tahoma"/>
          <w:smallCaps/>
          <w:noProof/>
          <w:color w:val="auto"/>
          <w:sz w:val="32"/>
          <w:szCs w:val="32"/>
          <w:lang w:eastAsia="it-IT"/>
        </w:rPr>
        <w:t>Bando attuativo dell</w:t>
      </w:r>
      <w:r>
        <w:rPr>
          <w:rFonts w:asciiTheme="majorHAnsi" w:hAnsiTheme="majorHAnsi" w:cs="Tahoma"/>
          <w:smallCaps/>
          <w:noProof/>
          <w:color w:val="auto"/>
          <w:sz w:val="32"/>
          <w:szCs w:val="32"/>
          <w:lang w:eastAsia="it-IT"/>
        </w:rPr>
        <w:t>’</w:t>
      </w:r>
      <w:r w:rsidRPr="00DA6CD0">
        <w:rPr>
          <w:rFonts w:asciiTheme="majorHAnsi" w:hAnsiTheme="majorHAnsi" w:cs="Tahoma"/>
          <w:smallCaps/>
          <w:noProof/>
          <w:color w:val="auto"/>
          <w:sz w:val="32"/>
          <w:szCs w:val="32"/>
          <w:lang w:eastAsia="it-IT"/>
        </w:rPr>
        <w:t>operazione 7.6.2</w:t>
      </w:r>
    </w:p>
    <w:p w14:paraId="7BE9C15F" w14:textId="754C37AE" w:rsidR="009A74C2" w:rsidRPr="009A74C2" w:rsidRDefault="009A74C2" w:rsidP="009A74C2">
      <w:pPr>
        <w:pStyle w:val="Titolosommario"/>
        <w:jc w:val="center"/>
        <w:rPr>
          <w:rFonts w:asciiTheme="majorHAnsi" w:hAnsiTheme="majorHAnsi" w:cs="Tahoma"/>
          <w:smallCaps/>
          <w:noProof/>
          <w:color w:val="auto"/>
          <w:sz w:val="32"/>
          <w:szCs w:val="32"/>
          <w:lang w:eastAsia="it-IT"/>
        </w:rPr>
      </w:pPr>
      <w:r w:rsidRPr="00DA6CD0">
        <w:rPr>
          <w:rFonts w:asciiTheme="majorHAnsi" w:hAnsiTheme="majorHAnsi" w:cs="Tahoma"/>
          <w:smallCaps/>
          <w:noProof/>
          <w:color w:val="auto"/>
          <w:sz w:val="32"/>
          <w:szCs w:val="32"/>
          <w:lang w:eastAsia="it-IT"/>
        </w:rPr>
        <w:t>“Riqualificazione e valorizzazione del patrimonio culturale”</w:t>
      </w:r>
    </w:p>
    <w:p w14:paraId="51AC4722" w14:textId="77777777" w:rsidR="009A74C2" w:rsidRDefault="009A74C2" w:rsidP="009A74C2">
      <w:pPr>
        <w:pStyle w:val="Titolosommario"/>
        <w:suppressAutoHyphens/>
        <w:spacing w:before="0"/>
        <w:jc w:val="center"/>
        <w:rPr>
          <w:rFonts w:asciiTheme="majorHAnsi" w:hAnsiTheme="majorHAnsi" w:cs="Tahoma"/>
          <w:noProof/>
          <w:color w:val="auto"/>
          <w:lang w:eastAsia="it-IT"/>
        </w:rPr>
      </w:pPr>
    </w:p>
    <w:p w14:paraId="5931B34D" w14:textId="77777777" w:rsidR="009A74C2" w:rsidRDefault="009A74C2" w:rsidP="009A74C2">
      <w:pPr>
        <w:rPr>
          <w:lang w:eastAsia="it-IT" w:bidi="ar-SA"/>
        </w:rPr>
      </w:pPr>
    </w:p>
    <w:p w14:paraId="62B8638B" w14:textId="77777777" w:rsidR="009A74C2" w:rsidRPr="00DA6CD0" w:rsidRDefault="009A74C2" w:rsidP="009A74C2">
      <w:pPr>
        <w:rPr>
          <w:lang w:eastAsia="it-IT"/>
        </w:rPr>
      </w:pPr>
    </w:p>
    <w:p w14:paraId="56CFABC7" w14:textId="77777777" w:rsidR="009A74C2" w:rsidRDefault="009A74C2" w:rsidP="009A74C2">
      <w:pPr>
        <w:jc w:val="center"/>
        <w:rPr>
          <w:b/>
          <w:bCs/>
          <w:lang w:eastAsia="it-IT" w:bidi="ar-SA"/>
        </w:rPr>
      </w:pPr>
      <w:r>
        <w:rPr>
          <w:b/>
          <w:bCs/>
          <w:lang w:eastAsia="it-IT" w:bidi="ar-SA"/>
        </w:rPr>
        <w:t>__________INSERIRE TITOLO PROGETTO__________</w:t>
      </w:r>
    </w:p>
    <w:p w14:paraId="2662EB22" w14:textId="77777777" w:rsidR="009A74C2" w:rsidRDefault="009A74C2" w:rsidP="009A74C2">
      <w:pPr>
        <w:rPr>
          <w:b/>
          <w:bCs/>
          <w:lang w:eastAsia="it-IT" w:bidi="ar-SA"/>
        </w:rPr>
      </w:pPr>
    </w:p>
    <w:p w14:paraId="3BE33638" w14:textId="77777777" w:rsidR="009A74C2" w:rsidRDefault="009A74C2" w:rsidP="009A74C2">
      <w:pPr>
        <w:jc w:val="center"/>
        <w:rPr>
          <w:b/>
          <w:bCs/>
          <w:lang w:eastAsia="it-IT" w:bidi="ar-SA"/>
        </w:rPr>
      </w:pPr>
    </w:p>
    <w:p w14:paraId="16A3C508" w14:textId="77777777" w:rsidR="009A74C2" w:rsidRDefault="009A74C2" w:rsidP="009A74C2">
      <w:pPr>
        <w:jc w:val="center"/>
        <w:rPr>
          <w:b/>
          <w:bCs/>
          <w:lang w:eastAsia="it-IT" w:bidi="ar-SA"/>
        </w:rPr>
      </w:pPr>
    </w:p>
    <w:p w14:paraId="23CA90B6" w14:textId="77777777" w:rsidR="009A74C2" w:rsidRPr="00DA6CD0" w:rsidRDefault="009A74C2" w:rsidP="009A74C2">
      <w:pPr>
        <w:jc w:val="center"/>
        <w:rPr>
          <w:lang w:eastAsia="it-IT"/>
        </w:rPr>
      </w:pPr>
    </w:p>
    <w:p w14:paraId="2D1E5090" w14:textId="77777777" w:rsidR="009A74C2" w:rsidRPr="00DA6CD0" w:rsidRDefault="009A74C2" w:rsidP="009A74C2">
      <w:pPr>
        <w:jc w:val="center"/>
        <w:rPr>
          <w:lang w:eastAsia="it-IT"/>
        </w:rPr>
      </w:pPr>
      <w:r w:rsidRPr="00DA6CD0">
        <w:rPr>
          <w:b/>
          <w:bCs/>
          <w:lang w:eastAsia="it-IT" w:bidi="ar-SA"/>
        </w:rPr>
        <w:t>________INSERIRE DENOMINAZIONE DEL RICHIEDENTE______________</w:t>
      </w:r>
    </w:p>
    <w:p w14:paraId="7F0571DC" w14:textId="77777777" w:rsidR="009A74C2" w:rsidRDefault="009A74C2" w:rsidP="009A74C2">
      <w:pPr>
        <w:pStyle w:val="Titolosommario"/>
        <w:jc w:val="center"/>
        <w:rPr>
          <w:rFonts w:asciiTheme="majorHAnsi" w:hAnsiTheme="majorHAnsi" w:cs="Tahoma"/>
          <w:noProof/>
          <w:color w:val="auto"/>
          <w:lang w:eastAsia="it-IT"/>
        </w:rPr>
      </w:pPr>
    </w:p>
    <w:p w14:paraId="0EEE050D" w14:textId="3058F688" w:rsidR="009A74C2" w:rsidRDefault="009A74C2" w:rsidP="009A74C2">
      <w:pPr>
        <w:pStyle w:val="Titolosommario"/>
        <w:jc w:val="center"/>
        <w:rPr>
          <w:rFonts w:ascii="Tahoma" w:hAnsi="Tahoma" w:cs="Tahoma"/>
          <w:color w:val="000000"/>
          <w:sz w:val="20"/>
          <w:szCs w:val="20"/>
          <w:lang w:eastAsia="it-IT"/>
        </w:rPr>
      </w:pPr>
      <w:r>
        <w:rPr>
          <w:rFonts w:asciiTheme="majorHAnsi" w:hAnsiTheme="majorHAnsi" w:cs="Tahoma"/>
          <w:noProof/>
          <w:color w:val="auto"/>
          <w:lang w:eastAsia="it-IT"/>
        </w:rPr>
        <w:t>RELAZIONE TECNICA</w:t>
      </w:r>
      <w:bookmarkStart w:id="0" w:name="_Toc485720749"/>
      <w:bookmarkStart w:id="1" w:name="_Toc485721580"/>
      <w:bookmarkStart w:id="2" w:name="_Toc485722410"/>
      <w:bookmarkStart w:id="3" w:name="_Toc485723240"/>
      <w:bookmarkStart w:id="4" w:name="_Toc485724070"/>
      <w:bookmarkStart w:id="5" w:name="_Toc485724886"/>
      <w:bookmarkStart w:id="6" w:name="_Toc485725703"/>
      <w:bookmarkStart w:id="7" w:name="_Toc485726519"/>
      <w:bookmarkStart w:id="8" w:name="_Toc485727333"/>
      <w:bookmarkStart w:id="9" w:name="_Toc485728147"/>
      <w:bookmarkStart w:id="10" w:name="_Toc485728962"/>
      <w:bookmarkStart w:id="11" w:name="_Toc485729777"/>
      <w:bookmarkStart w:id="12" w:name="_Toc485730591"/>
      <w:bookmarkStart w:id="13" w:name="_Toc485731406"/>
      <w:bookmarkStart w:id="14" w:name="_Toc485732221"/>
      <w:bookmarkStart w:id="15" w:name="_Toc485733036"/>
      <w:bookmarkStart w:id="16" w:name="_Toc485733851"/>
      <w:bookmarkStart w:id="17" w:name="_Toc485720750"/>
      <w:bookmarkStart w:id="18" w:name="_Toc485721581"/>
      <w:bookmarkStart w:id="19" w:name="_Toc485722411"/>
      <w:bookmarkStart w:id="20" w:name="_Toc485723241"/>
      <w:bookmarkStart w:id="21" w:name="_Toc485724071"/>
      <w:bookmarkStart w:id="22" w:name="_Toc485724887"/>
      <w:bookmarkStart w:id="23" w:name="_Toc485725704"/>
      <w:bookmarkStart w:id="24" w:name="_Toc485726520"/>
      <w:bookmarkStart w:id="25" w:name="_Toc485727334"/>
      <w:bookmarkStart w:id="26" w:name="_Toc485728148"/>
      <w:bookmarkStart w:id="27" w:name="_Toc485728963"/>
      <w:bookmarkStart w:id="28" w:name="_Toc485729778"/>
      <w:bookmarkStart w:id="29" w:name="_Toc485730592"/>
      <w:bookmarkStart w:id="30" w:name="_Toc485731407"/>
      <w:bookmarkStart w:id="31" w:name="_Toc485732222"/>
      <w:bookmarkStart w:id="32" w:name="_Toc485733037"/>
      <w:bookmarkStart w:id="33" w:name="_Toc485733852"/>
      <w:bookmarkStart w:id="34" w:name="_Toc485720751"/>
      <w:bookmarkStart w:id="35" w:name="_Toc485721582"/>
      <w:bookmarkStart w:id="36" w:name="_Toc485722412"/>
      <w:bookmarkStart w:id="37" w:name="_Toc485723242"/>
      <w:bookmarkStart w:id="38" w:name="_Toc485724072"/>
      <w:bookmarkStart w:id="39" w:name="_Toc485724888"/>
      <w:bookmarkStart w:id="40" w:name="_Toc485725705"/>
      <w:bookmarkStart w:id="41" w:name="_Toc485726521"/>
      <w:bookmarkStart w:id="42" w:name="_Toc485727335"/>
      <w:bookmarkStart w:id="43" w:name="_Toc485728149"/>
      <w:bookmarkStart w:id="44" w:name="_Toc485728964"/>
      <w:bookmarkStart w:id="45" w:name="_Toc485729779"/>
      <w:bookmarkStart w:id="46" w:name="_Toc485730593"/>
      <w:bookmarkStart w:id="47" w:name="_Toc485731408"/>
      <w:bookmarkStart w:id="48" w:name="_Toc485732223"/>
      <w:bookmarkStart w:id="49" w:name="_Toc485733038"/>
      <w:bookmarkStart w:id="50" w:name="_Toc485733853"/>
      <w:bookmarkStart w:id="51" w:name="_Toc485720752"/>
      <w:bookmarkStart w:id="52" w:name="_Toc485721583"/>
      <w:bookmarkStart w:id="53" w:name="_Toc485722413"/>
      <w:bookmarkStart w:id="54" w:name="_Toc485723243"/>
      <w:bookmarkStart w:id="55" w:name="_Toc485724073"/>
      <w:bookmarkStart w:id="56" w:name="_Toc485724889"/>
      <w:bookmarkStart w:id="57" w:name="_Toc485725706"/>
      <w:bookmarkStart w:id="58" w:name="_Toc485726522"/>
      <w:bookmarkStart w:id="59" w:name="_Toc485727336"/>
      <w:bookmarkStart w:id="60" w:name="_Toc485728150"/>
      <w:bookmarkStart w:id="61" w:name="_Toc485728965"/>
      <w:bookmarkStart w:id="62" w:name="_Toc485729780"/>
      <w:bookmarkStart w:id="63" w:name="_Toc485730594"/>
      <w:bookmarkStart w:id="64" w:name="_Toc485731409"/>
      <w:bookmarkStart w:id="65" w:name="_Toc485732224"/>
      <w:bookmarkStart w:id="66" w:name="_Toc485733039"/>
      <w:bookmarkStart w:id="67" w:name="_Toc485733854"/>
      <w:bookmarkStart w:id="68" w:name="_Toc485720753"/>
      <w:bookmarkStart w:id="69" w:name="_Toc485721584"/>
      <w:bookmarkStart w:id="70" w:name="_Toc485722414"/>
      <w:bookmarkStart w:id="71" w:name="_Toc485723244"/>
      <w:bookmarkStart w:id="72" w:name="_Toc485724074"/>
      <w:bookmarkStart w:id="73" w:name="_Toc485724890"/>
      <w:bookmarkStart w:id="74" w:name="_Toc485725707"/>
      <w:bookmarkStart w:id="75" w:name="_Toc485726523"/>
      <w:bookmarkStart w:id="76" w:name="_Toc485727337"/>
      <w:bookmarkStart w:id="77" w:name="_Toc485728151"/>
      <w:bookmarkStart w:id="78" w:name="_Toc485728966"/>
      <w:bookmarkStart w:id="79" w:name="_Toc485729781"/>
      <w:bookmarkStart w:id="80" w:name="_Toc485730595"/>
      <w:bookmarkStart w:id="81" w:name="_Toc485731410"/>
      <w:bookmarkStart w:id="82" w:name="_Toc485732225"/>
      <w:bookmarkStart w:id="83" w:name="_Toc485733040"/>
      <w:bookmarkStart w:id="84" w:name="_Toc485733855"/>
      <w:bookmarkStart w:id="85" w:name="_Toc485720754"/>
      <w:bookmarkStart w:id="86" w:name="_Toc485721585"/>
      <w:bookmarkStart w:id="87" w:name="_Toc485722415"/>
      <w:bookmarkStart w:id="88" w:name="_Toc485723245"/>
      <w:bookmarkStart w:id="89" w:name="_Toc485724075"/>
      <w:bookmarkStart w:id="90" w:name="_Toc485724891"/>
      <w:bookmarkStart w:id="91" w:name="_Toc485725708"/>
      <w:bookmarkStart w:id="92" w:name="_Toc485726524"/>
      <w:bookmarkStart w:id="93" w:name="_Toc485727338"/>
      <w:bookmarkStart w:id="94" w:name="_Toc485728152"/>
      <w:bookmarkStart w:id="95" w:name="_Toc485728967"/>
      <w:bookmarkStart w:id="96" w:name="_Toc485729782"/>
      <w:bookmarkStart w:id="97" w:name="_Toc485730596"/>
      <w:bookmarkStart w:id="98" w:name="_Toc485731411"/>
      <w:bookmarkStart w:id="99" w:name="_Toc485732226"/>
      <w:bookmarkStart w:id="100" w:name="_Toc485733041"/>
      <w:bookmarkStart w:id="101" w:name="_Toc485733856"/>
      <w:bookmarkStart w:id="102" w:name="_Toc485720755"/>
      <w:bookmarkStart w:id="103" w:name="_Toc485721586"/>
      <w:bookmarkStart w:id="104" w:name="_Toc485722416"/>
      <w:bookmarkStart w:id="105" w:name="_Toc485723246"/>
      <w:bookmarkStart w:id="106" w:name="_Toc485724076"/>
      <w:bookmarkStart w:id="107" w:name="_Toc485724892"/>
      <w:bookmarkStart w:id="108" w:name="_Toc485725709"/>
      <w:bookmarkStart w:id="109" w:name="_Toc485726525"/>
      <w:bookmarkStart w:id="110" w:name="_Toc485727339"/>
      <w:bookmarkStart w:id="111" w:name="_Toc485728153"/>
      <w:bookmarkStart w:id="112" w:name="_Toc485728968"/>
      <w:bookmarkStart w:id="113" w:name="_Toc485729783"/>
      <w:bookmarkStart w:id="114" w:name="_Toc485730597"/>
      <w:bookmarkStart w:id="115" w:name="_Toc485731412"/>
      <w:bookmarkStart w:id="116" w:name="_Toc485732227"/>
      <w:bookmarkStart w:id="117" w:name="_Toc485733042"/>
      <w:bookmarkStart w:id="118" w:name="_Toc485733857"/>
      <w:bookmarkStart w:id="119" w:name="_Toc485720756"/>
      <w:bookmarkStart w:id="120" w:name="_Toc485721587"/>
      <w:bookmarkStart w:id="121" w:name="_Toc485722417"/>
      <w:bookmarkStart w:id="122" w:name="_Toc485723247"/>
      <w:bookmarkStart w:id="123" w:name="_Toc485724077"/>
      <w:bookmarkStart w:id="124" w:name="_Toc485724893"/>
      <w:bookmarkStart w:id="125" w:name="_Toc485725710"/>
      <w:bookmarkStart w:id="126" w:name="_Toc485726526"/>
      <w:bookmarkStart w:id="127" w:name="_Toc485727340"/>
      <w:bookmarkStart w:id="128" w:name="_Toc485728154"/>
      <w:bookmarkStart w:id="129" w:name="_Toc485728969"/>
      <w:bookmarkStart w:id="130" w:name="_Toc485729784"/>
      <w:bookmarkStart w:id="131" w:name="_Toc485730598"/>
      <w:bookmarkStart w:id="132" w:name="_Toc485731413"/>
      <w:bookmarkStart w:id="133" w:name="_Toc485732228"/>
      <w:bookmarkStart w:id="134" w:name="_Toc485733043"/>
      <w:bookmarkStart w:id="135" w:name="_Toc485733858"/>
      <w:bookmarkStart w:id="136" w:name="_Toc485720757"/>
      <w:bookmarkStart w:id="137" w:name="_Toc485721588"/>
      <w:bookmarkStart w:id="138" w:name="_Toc485722418"/>
      <w:bookmarkStart w:id="139" w:name="_Toc485723248"/>
      <w:bookmarkStart w:id="140" w:name="_Toc485724078"/>
      <w:bookmarkStart w:id="141" w:name="_Toc485724894"/>
      <w:bookmarkStart w:id="142" w:name="_Toc485725711"/>
      <w:bookmarkStart w:id="143" w:name="_Toc485726527"/>
      <w:bookmarkStart w:id="144" w:name="_Toc485727341"/>
      <w:bookmarkStart w:id="145" w:name="_Toc485728155"/>
      <w:bookmarkStart w:id="146" w:name="_Toc485728970"/>
      <w:bookmarkStart w:id="147" w:name="_Toc485729785"/>
      <w:bookmarkStart w:id="148" w:name="_Toc485730599"/>
      <w:bookmarkStart w:id="149" w:name="_Toc485731414"/>
      <w:bookmarkStart w:id="150" w:name="_Toc485732229"/>
      <w:bookmarkStart w:id="151" w:name="_Toc485733044"/>
      <w:bookmarkStart w:id="152" w:name="_Toc485733859"/>
      <w:bookmarkStart w:id="153" w:name="_Toc485720758"/>
      <w:bookmarkStart w:id="154" w:name="_Toc485721589"/>
      <w:bookmarkStart w:id="155" w:name="_Toc485722419"/>
      <w:bookmarkStart w:id="156" w:name="_Toc485723249"/>
      <w:bookmarkStart w:id="157" w:name="_Toc485724079"/>
      <w:bookmarkStart w:id="158" w:name="_Toc485724895"/>
      <w:bookmarkStart w:id="159" w:name="_Toc485725712"/>
      <w:bookmarkStart w:id="160" w:name="_Toc485726528"/>
      <w:bookmarkStart w:id="161" w:name="_Toc485727342"/>
      <w:bookmarkStart w:id="162" w:name="_Toc485728156"/>
      <w:bookmarkStart w:id="163" w:name="_Toc485728971"/>
      <w:bookmarkStart w:id="164" w:name="_Toc485729786"/>
      <w:bookmarkStart w:id="165" w:name="_Toc485730600"/>
      <w:bookmarkStart w:id="166" w:name="_Toc485731415"/>
      <w:bookmarkStart w:id="167" w:name="_Toc485732230"/>
      <w:bookmarkStart w:id="168" w:name="_Toc485733045"/>
      <w:bookmarkStart w:id="169" w:name="_Toc485733860"/>
      <w:bookmarkStart w:id="170" w:name="_Toc485720759"/>
      <w:bookmarkStart w:id="171" w:name="_Toc485721590"/>
      <w:bookmarkStart w:id="172" w:name="_Toc485722420"/>
      <w:bookmarkStart w:id="173" w:name="_Toc485723250"/>
      <w:bookmarkStart w:id="174" w:name="_Toc485724080"/>
      <w:bookmarkStart w:id="175" w:name="_Toc485724896"/>
      <w:bookmarkStart w:id="176" w:name="_Toc485725713"/>
      <w:bookmarkStart w:id="177" w:name="_Toc485726529"/>
      <w:bookmarkStart w:id="178" w:name="_Toc485727343"/>
      <w:bookmarkStart w:id="179" w:name="_Toc485728157"/>
      <w:bookmarkStart w:id="180" w:name="_Toc485728972"/>
      <w:bookmarkStart w:id="181" w:name="_Toc485729787"/>
      <w:bookmarkStart w:id="182" w:name="_Toc485730601"/>
      <w:bookmarkStart w:id="183" w:name="_Toc485731416"/>
      <w:bookmarkStart w:id="184" w:name="_Toc485732231"/>
      <w:bookmarkStart w:id="185" w:name="_Toc485733046"/>
      <w:bookmarkStart w:id="186" w:name="_Toc485733861"/>
      <w:bookmarkStart w:id="187" w:name="_Toc485720760"/>
      <w:bookmarkStart w:id="188" w:name="_Toc485721591"/>
      <w:bookmarkStart w:id="189" w:name="_Toc485722421"/>
      <w:bookmarkStart w:id="190" w:name="_Toc485723251"/>
      <w:bookmarkStart w:id="191" w:name="_Toc485724081"/>
      <w:bookmarkStart w:id="192" w:name="_Toc485724897"/>
      <w:bookmarkStart w:id="193" w:name="_Toc485725714"/>
      <w:bookmarkStart w:id="194" w:name="_Toc485726530"/>
      <w:bookmarkStart w:id="195" w:name="_Toc485727344"/>
      <w:bookmarkStart w:id="196" w:name="_Toc485728158"/>
      <w:bookmarkStart w:id="197" w:name="_Toc485728973"/>
      <w:bookmarkStart w:id="198" w:name="_Toc485729788"/>
      <w:bookmarkStart w:id="199" w:name="_Toc485730602"/>
      <w:bookmarkStart w:id="200" w:name="_Toc485731417"/>
      <w:bookmarkStart w:id="201" w:name="_Toc485732232"/>
      <w:bookmarkStart w:id="202" w:name="_Toc485733047"/>
      <w:bookmarkStart w:id="203" w:name="_Toc485733862"/>
      <w:bookmarkStart w:id="204" w:name="_Toc485720761"/>
      <w:bookmarkStart w:id="205" w:name="_Toc485721592"/>
      <w:bookmarkStart w:id="206" w:name="_Toc485722422"/>
      <w:bookmarkStart w:id="207" w:name="_Toc485723252"/>
      <w:bookmarkStart w:id="208" w:name="_Toc485724082"/>
      <w:bookmarkStart w:id="209" w:name="_Toc485724898"/>
      <w:bookmarkStart w:id="210" w:name="_Toc485725715"/>
      <w:bookmarkStart w:id="211" w:name="_Toc485726531"/>
      <w:bookmarkStart w:id="212" w:name="_Toc485727345"/>
      <w:bookmarkStart w:id="213" w:name="_Toc485728159"/>
      <w:bookmarkStart w:id="214" w:name="_Toc485728974"/>
      <w:bookmarkStart w:id="215" w:name="_Toc485729789"/>
      <w:bookmarkStart w:id="216" w:name="_Toc485730603"/>
      <w:bookmarkStart w:id="217" w:name="_Toc485731418"/>
      <w:bookmarkStart w:id="218" w:name="_Toc485732233"/>
      <w:bookmarkStart w:id="219" w:name="_Toc485733048"/>
      <w:bookmarkStart w:id="220" w:name="_Toc485733863"/>
      <w:bookmarkStart w:id="221" w:name="_Toc485720762"/>
      <w:bookmarkStart w:id="222" w:name="_Toc485721593"/>
      <w:bookmarkStart w:id="223" w:name="_Toc485722423"/>
      <w:bookmarkStart w:id="224" w:name="_Toc485723253"/>
      <w:bookmarkStart w:id="225" w:name="_Toc485724083"/>
      <w:bookmarkStart w:id="226" w:name="_Toc485724899"/>
      <w:bookmarkStart w:id="227" w:name="_Toc485725716"/>
      <w:bookmarkStart w:id="228" w:name="_Toc485726532"/>
      <w:bookmarkStart w:id="229" w:name="_Toc485727346"/>
      <w:bookmarkStart w:id="230" w:name="_Toc485728160"/>
      <w:bookmarkStart w:id="231" w:name="_Toc485728975"/>
      <w:bookmarkStart w:id="232" w:name="_Toc485729790"/>
      <w:bookmarkStart w:id="233" w:name="_Toc485730604"/>
      <w:bookmarkStart w:id="234" w:name="_Toc485731419"/>
      <w:bookmarkStart w:id="235" w:name="_Toc485732234"/>
      <w:bookmarkStart w:id="236" w:name="_Toc485733049"/>
      <w:bookmarkStart w:id="237" w:name="_Toc485733864"/>
      <w:bookmarkStart w:id="238" w:name="_Toc485720763"/>
      <w:bookmarkStart w:id="239" w:name="_Toc485721594"/>
      <w:bookmarkStart w:id="240" w:name="_Toc485722424"/>
      <w:bookmarkStart w:id="241" w:name="_Toc485723254"/>
      <w:bookmarkStart w:id="242" w:name="_Toc485724084"/>
      <w:bookmarkStart w:id="243" w:name="_Toc485724900"/>
      <w:bookmarkStart w:id="244" w:name="_Toc485725717"/>
      <w:bookmarkStart w:id="245" w:name="_Toc485726533"/>
      <w:bookmarkStart w:id="246" w:name="_Toc485727347"/>
      <w:bookmarkStart w:id="247" w:name="_Toc485728161"/>
      <w:bookmarkStart w:id="248" w:name="_Toc485728976"/>
      <w:bookmarkStart w:id="249" w:name="_Toc485729791"/>
      <w:bookmarkStart w:id="250" w:name="_Toc485730605"/>
      <w:bookmarkStart w:id="251" w:name="_Toc485731420"/>
      <w:bookmarkStart w:id="252" w:name="_Toc485732235"/>
      <w:bookmarkStart w:id="253" w:name="_Toc485733050"/>
      <w:bookmarkStart w:id="254" w:name="_Toc485733865"/>
      <w:bookmarkStart w:id="255" w:name="_Toc485720764"/>
      <w:bookmarkStart w:id="256" w:name="_Toc485721595"/>
      <w:bookmarkStart w:id="257" w:name="_Toc485722425"/>
      <w:bookmarkStart w:id="258" w:name="_Toc485723255"/>
      <w:bookmarkStart w:id="259" w:name="_Toc485724085"/>
      <w:bookmarkStart w:id="260" w:name="_Toc485724901"/>
      <w:bookmarkStart w:id="261" w:name="_Toc485725718"/>
      <w:bookmarkStart w:id="262" w:name="_Toc485726534"/>
      <w:bookmarkStart w:id="263" w:name="_Toc485727348"/>
      <w:bookmarkStart w:id="264" w:name="_Toc485728162"/>
      <w:bookmarkStart w:id="265" w:name="_Toc485728977"/>
      <w:bookmarkStart w:id="266" w:name="_Toc485729792"/>
      <w:bookmarkStart w:id="267" w:name="_Toc485730606"/>
      <w:bookmarkStart w:id="268" w:name="_Toc485731421"/>
      <w:bookmarkStart w:id="269" w:name="_Toc485732236"/>
      <w:bookmarkStart w:id="270" w:name="_Toc485733051"/>
      <w:bookmarkStart w:id="271" w:name="_Toc485733866"/>
      <w:bookmarkStart w:id="272" w:name="_Toc485720765"/>
      <w:bookmarkStart w:id="273" w:name="_Toc485721596"/>
      <w:bookmarkStart w:id="274" w:name="_Toc485722426"/>
      <w:bookmarkStart w:id="275" w:name="_Toc485723256"/>
      <w:bookmarkStart w:id="276" w:name="_Toc485724086"/>
      <w:bookmarkStart w:id="277" w:name="_Toc485724902"/>
      <w:bookmarkStart w:id="278" w:name="_Toc485725719"/>
      <w:bookmarkStart w:id="279" w:name="_Toc485726535"/>
      <w:bookmarkStart w:id="280" w:name="_Toc485727349"/>
      <w:bookmarkStart w:id="281" w:name="_Toc485728163"/>
      <w:bookmarkStart w:id="282" w:name="_Toc485728978"/>
      <w:bookmarkStart w:id="283" w:name="_Toc485729793"/>
      <w:bookmarkStart w:id="284" w:name="_Toc485730607"/>
      <w:bookmarkStart w:id="285" w:name="_Toc485731422"/>
      <w:bookmarkStart w:id="286" w:name="_Toc485732237"/>
      <w:bookmarkStart w:id="287" w:name="_Toc485733052"/>
      <w:bookmarkStart w:id="288" w:name="_Toc485733867"/>
      <w:bookmarkStart w:id="289" w:name="_Toc485720766"/>
      <w:bookmarkStart w:id="290" w:name="_Toc485721597"/>
      <w:bookmarkStart w:id="291" w:name="_Toc485722427"/>
      <w:bookmarkStart w:id="292" w:name="_Toc485723257"/>
      <w:bookmarkStart w:id="293" w:name="_Toc485724087"/>
      <w:bookmarkStart w:id="294" w:name="_Toc485724903"/>
      <w:bookmarkStart w:id="295" w:name="_Toc485725720"/>
      <w:bookmarkStart w:id="296" w:name="_Toc485726536"/>
      <w:bookmarkStart w:id="297" w:name="_Toc485727350"/>
      <w:bookmarkStart w:id="298" w:name="_Toc485728164"/>
      <w:bookmarkStart w:id="299" w:name="_Toc485728979"/>
      <w:bookmarkStart w:id="300" w:name="_Toc485729794"/>
      <w:bookmarkStart w:id="301" w:name="_Toc485730608"/>
      <w:bookmarkStart w:id="302" w:name="_Toc485731423"/>
      <w:bookmarkStart w:id="303" w:name="_Toc485732238"/>
      <w:bookmarkStart w:id="304" w:name="_Toc485733053"/>
      <w:bookmarkStart w:id="305" w:name="_Toc485733868"/>
      <w:bookmarkStart w:id="306" w:name="_Toc485720767"/>
      <w:bookmarkStart w:id="307" w:name="_Toc485721598"/>
      <w:bookmarkStart w:id="308" w:name="_Toc485722428"/>
      <w:bookmarkStart w:id="309" w:name="_Toc485723258"/>
      <w:bookmarkStart w:id="310" w:name="_Toc485724088"/>
      <w:bookmarkStart w:id="311" w:name="_Toc485724904"/>
      <w:bookmarkStart w:id="312" w:name="_Toc485725721"/>
      <w:bookmarkStart w:id="313" w:name="_Toc485726537"/>
      <w:bookmarkStart w:id="314" w:name="_Toc485727351"/>
      <w:bookmarkStart w:id="315" w:name="_Toc485728165"/>
      <w:bookmarkStart w:id="316" w:name="_Toc485728980"/>
      <w:bookmarkStart w:id="317" w:name="_Toc485729795"/>
      <w:bookmarkStart w:id="318" w:name="_Toc485730609"/>
      <w:bookmarkStart w:id="319" w:name="_Toc485731424"/>
      <w:bookmarkStart w:id="320" w:name="_Toc485732239"/>
      <w:bookmarkStart w:id="321" w:name="_Toc485733054"/>
      <w:bookmarkStart w:id="322" w:name="_Toc485733869"/>
      <w:bookmarkStart w:id="323" w:name="_Toc485720768"/>
      <w:bookmarkStart w:id="324" w:name="_Toc485721599"/>
      <w:bookmarkStart w:id="325" w:name="_Toc485722429"/>
      <w:bookmarkStart w:id="326" w:name="_Toc485723259"/>
      <w:bookmarkStart w:id="327" w:name="_Toc485724089"/>
      <w:bookmarkStart w:id="328" w:name="_Toc485724905"/>
      <w:bookmarkStart w:id="329" w:name="_Toc485725722"/>
      <w:bookmarkStart w:id="330" w:name="_Toc485726538"/>
      <w:bookmarkStart w:id="331" w:name="_Toc485727352"/>
      <w:bookmarkStart w:id="332" w:name="_Toc485728166"/>
      <w:bookmarkStart w:id="333" w:name="_Toc485728981"/>
      <w:bookmarkStart w:id="334" w:name="_Toc485729796"/>
      <w:bookmarkStart w:id="335" w:name="_Toc485730610"/>
      <w:bookmarkStart w:id="336" w:name="_Toc485731425"/>
      <w:bookmarkStart w:id="337" w:name="_Toc485732240"/>
      <w:bookmarkStart w:id="338" w:name="_Toc485733055"/>
      <w:bookmarkStart w:id="339" w:name="_Toc485733870"/>
      <w:bookmarkStart w:id="340" w:name="_Toc485720769"/>
      <w:bookmarkStart w:id="341" w:name="_Toc485721600"/>
      <w:bookmarkStart w:id="342" w:name="_Toc485722430"/>
      <w:bookmarkStart w:id="343" w:name="_Toc485723260"/>
      <w:bookmarkStart w:id="344" w:name="_Toc485724090"/>
      <w:bookmarkStart w:id="345" w:name="_Toc485724906"/>
      <w:bookmarkStart w:id="346" w:name="_Toc485725723"/>
      <w:bookmarkStart w:id="347" w:name="_Toc485726539"/>
      <w:bookmarkStart w:id="348" w:name="_Toc485727353"/>
      <w:bookmarkStart w:id="349" w:name="_Toc485728167"/>
      <w:bookmarkStart w:id="350" w:name="_Toc485728982"/>
      <w:bookmarkStart w:id="351" w:name="_Toc485729797"/>
      <w:bookmarkStart w:id="352" w:name="_Toc485730611"/>
      <w:bookmarkStart w:id="353" w:name="_Toc485731426"/>
      <w:bookmarkStart w:id="354" w:name="_Toc485732241"/>
      <w:bookmarkStart w:id="355" w:name="_Toc485733056"/>
      <w:bookmarkStart w:id="356" w:name="_Toc485733871"/>
      <w:bookmarkStart w:id="357" w:name="_Toc485720770"/>
      <w:bookmarkStart w:id="358" w:name="_Toc485721601"/>
      <w:bookmarkStart w:id="359" w:name="_Toc485722431"/>
      <w:bookmarkStart w:id="360" w:name="_Toc485723261"/>
      <w:bookmarkStart w:id="361" w:name="_Toc485724091"/>
      <w:bookmarkStart w:id="362" w:name="_Toc485724907"/>
      <w:bookmarkStart w:id="363" w:name="_Toc485725724"/>
      <w:bookmarkStart w:id="364" w:name="_Toc485726540"/>
      <w:bookmarkStart w:id="365" w:name="_Toc485727354"/>
      <w:bookmarkStart w:id="366" w:name="_Toc485728168"/>
      <w:bookmarkStart w:id="367" w:name="_Toc485728983"/>
      <w:bookmarkStart w:id="368" w:name="_Toc485729798"/>
      <w:bookmarkStart w:id="369" w:name="_Toc485730612"/>
      <w:bookmarkStart w:id="370" w:name="_Toc485731427"/>
      <w:bookmarkStart w:id="371" w:name="_Toc485732242"/>
      <w:bookmarkStart w:id="372" w:name="_Toc485733057"/>
      <w:bookmarkStart w:id="373" w:name="_Toc485733872"/>
      <w:bookmarkStart w:id="374" w:name="_Toc485720771"/>
      <w:bookmarkStart w:id="375" w:name="_Toc485721602"/>
      <w:bookmarkStart w:id="376" w:name="_Toc485722432"/>
      <w:bookmarkStart w:id="377" w:name="_Toc485723262"/>
      <w:bookmarkStart w:id="378" w:name="_Toc485724092"/>
      <w:bookmarkStart w:id="379" w:name="_Toc485724908"/>
      <w:bookmarkStart w:id="380" w:name="_Toc485725725"/>
      <w:bookmarkStart w:id="381" w:name="_Toc485726541"/>
      <w:bookmarkStart w:id="382" w:name="_Toc485727355"/>
      <w:bookmarkStart w:id="383" w:name="_Toc485728169"/>
      <w:bookmarkStart w:id="384" w:name="_Toc485728984"/>
      <w:bookmarkStart w:id="385" w:name="_Toc485729799"/>
      <w:bookmarkStart w:id="386" w:name="_Toc485730613"/>
      <w:bookmarkStart w:id="387" w:name="_Toc485731428"/>
      <w:bookmarkStart w:id="388" w:name="_Toc485732243"/>
      <w:bookmarkStart w:id="389" w:name="_Toc485733058"/>
      <w:bookmarkStart w:id="390" w:name="_Toc485733873"/>
      <w:bookmarkStart w:id="391" w:name="_Toc485720772"/>
      <w:bookmarkStart w:id="392" w:name="_Toc485721603"/>
      <w:bookmarkStart w:id="393" w:name="_Toc485722433"/>
      <w:bookmarkStart w:id="394" w:name="_Toc485723263"/>
      <w:bookmarkStart w:id="395" w:name="_Toc485724093"/>
      <w:bookmarkStart w:id="396" w:name="_Toc485724909"/>
      <w:bookmarkStart w:id="397" w:name="_Toc485725726"/>
      <w:bookmarkStart w:id="398" w:name="_Toc485726542"/>
      <w:bookmarkStart w:id="399" w:name="_Toc485727356"/>
      <w:bookmarkStart w:id="400" w:name="_Toc485728170"/>
      <w:bookmarkStart w:id="401" w:name="_Toc485728985"/>
      <w:bookmarkStart w:id="402" w:name="_Toc485729800"/>
      <w:bookmarkStart w:id="403" w:name="_Toc485730614"/>
      <w:bookmarkStart w:id="404" w:name="_Toc485731429"/>
      <w:bookmarkStart w:id="405" w:name="_Toc485732244"/>
      <w:bookmarkStart w:id="406" w:name="_Toc485733059"/>
      <w:bookmarkStart w:id="407" w:name="_Toc485733874"/>
      <w:bookmarkStart w:id="408" w:name="_Toc485720773"/>
      <w:bookmarkStart w:id="409" w:name="_Toc485721604"/>
      <w:bookmarkStart w:id="410" w:name="_Toc485722434"/>
      <w:bookmarkStart w:id="411" w:name="_Toc485723264"/>
      <w:bookmarkStart w:id="412" w:name="_Toc485724094"/>
      <w:bookmarkStart w:id="413" w:name="_Toc485724910"/>
      <w:bookmarkStart w:id="414" w:name="_Toc485725727"/>
      <w:bookmarkStart w:id="415" w:name="_Toc485726543"/>
      <w:bookmarkStart w:id="416" w:name="_Toc485727357"/>
      <w:bookmarkStart w:id="417" w:name="_Toc485728171"/>
      <w:bookmarkStart w:id="418" w:name="_Toc485728986"/>
      <w:bookmarkStart w:id="419" w:name="_Toc485729801"/>
      <w:bookmarkStart w:id="420" w:name="_Toc485730615"/>
      <w:bookmarkStart w:id="421" w:name="_Toc485731430"/>
      <w:bookmarkStart w:id="422" w:name="_Toc485732245"/>
      <w:bookmarkStart w:id="423" w:name="_Toc485733060"/>
      <w:bookmarkStart w:id="424" w:name="_Toc485733875"/>
      <w:bookmarkStart w:id="425" w:name="_Toc485720774"/>
      <w:bookmarkStart w:id="426" w:name="_Toc485721605"/>
      <w:bookmarkStart w:id="427" w:name="_Toc485722435"/>
      <w:bookmarkStart w:id="428" w:name="_Toc485723265"/>
      <w:bookmarkStart w:id="429" w:name="_Toc485724095"/>
      <w:bookmarkStart w:id="430" w:name="_Toc485724911"/>
      <w:bookmarkStart w:id="431" w:name="_Toc485725728"/>
      <w:bookmarkStart w:id="432" w:name="_Toc485726544"/>
      <w:bookmarkStart w:id="433" w:name="_Toc485727358"/>
      <w:bookmarkStart w:id="434" w:name="_Toc485728172"/>
      <w:bookmarkStart w:id="435" w:name="_Toc485728987"/>
      <w:bookmarkStart w:id="436" w:name="_Toc485729802"/>
      <w:bookmarkStart w:id="437" w:name="_Toc485730616"/>
      <w:bookmarkStart w:id="438" w:name="_Toc485731431"/>
      <w:bookmarkStart w:id="439" w:name="_Toc485732246"/>
      <w:bookmarkStart w:id="440" w:name="_Toc485733061"/>
      <w:bookmarkStart w:id="441" w:name="_Toc485733876"/>
      <w:bookmarkStart w:id="442" w:name="_Toc485720775"/>
      <w:bookmarkStart w:id="443" w:name="_Toc485721606"/>
      <w:bookmarkStart w:id="444" w:name="_Toc485722436"/>
      <w:bookmarkStart w:id="445" w:name="_Toc485723266"/>
      <w:bookmarkStart w:id="446" w:name="_Toc485724096"/>
      <w:bookmarkStart w:id="447" w:name="_Toc485724912"/>
      <w:bookmarkStart w:id="448" w:name="_Toc485725729"/>
      <w:bookmarkStart w:id="449" w:name="_Toc485726545"/>
      <w:bookmarkStart w:id="450" w:name="_Toc485727359"/>
      <w:bookmarkStart w:id="451" w:name="_Toc485728173"/>
      <w:bookmarkStart w:id="452" w:name="_Toc485728988"/>
      <w:bookmarkStart w:id="453" w:name="_Toc485729803"/>
      <w:bookmarkStart w:id="454" w:name="_Toc485730617"/>
      <w:bookmarkStart w:id="455" w:name="_Toc485731432"/>
      <w:bookmarkStart w:id="456" w:name="_Toc485732247"/>
      <w:bookmarkStart w:id="457" w:name="_Toc485733062"/>
      <w:bookmarkStart w:id="458" w:name="_Toc485733877"/>
      <w:bookmarkStart w:id="459" w:name="_Toc485720776"/>
      <w:bookmarkStart w:id="460" w:name="_Toc485721607"/>
      <w:bookmarkStart w:id="461" w:name="_Toc485722437"/>
      <w:bookmarkStart w:id="462" w:name="_Toc485723267"/>
      <w:bookmarkStart w:id="463" w:name="_Toc485724097"/>
      <w:bookmarkStart w:id="464" w:name="_Toc485724913"/>
      <w:bookmarkStart w:id="465" w:name="_Toc485725730"/>
      <w:bookmarkStart w:id="466" w:name="_Toc485726546"/>
      <w:bookmarkStart w:id="467" w:name="_Toc485727360"/>
      <w:bookmarkStart w:id="468" w:name="_Toc485728174"/>
      <w:bookmarkStart w:id="469" w:name="_Toc485728989"/>
      <w:bookmarkStart w:id="470" w:name="_Toc485729804"/>
      <w:bookmarkStart w:id="471" w:name="_Toc485730618"/>
      <w:bookmarkStart w:id="472" w:name="_Toc485731433"/>
      <w:bookmarkStart w:id="473" w:name="_Toc485732248"/>
      <w:bookmarkStart w:id="474" w:name="_Toc485733063"/>
      <w:bookmarkStart w:id="475" w:name="_Toc485733878"/>
      <w:bookmarkStart w:id="476" w:name="_Toc485720777"/>
      <w:bookmarkStart w:id="477" w:name="_Toc485721608"/>
      <w:bookmarkStart w:id="478" w:name="_Toc485722438"/>
      <w:bookmarkStart w:id="479" w:name="_Toc485723268"/>
      <w:bookmarkStart w:id="480" w:name="_Toc485724098"/>
      <w:bookmarkStart w:id="481" w:name="_Toc485724914"/>
      <w:bookmarkStart w:id="482" w:name="_Toc485725731"/>
      <w:bookmarkStart w:id="483" w:name="_Toc485726547"/>
      <w:bookmarkStart w:id="484" w:name="_Toc485727361"/>
      <w:bookmarkStart w:id="485" w:name="_Toc485728175"/>
      <w:bookmarkStart w:id="486" w:name="_Toc485728990"/>
      <w:bookmarkStart w:id="487" w:name="_Toc485729805"/>
      <w:bookmarkStart w:id="488" w:name="_Toc485730619"/>
      <w:bookmarkStart w:id="489" w:name="_Toc485731434"/>
      <w:bookmarkStart w:id="490" w:name="_Toc485732249"/>
      <w:bookmarkStart w:id="491" w:name="_Toc485733064"/>
      <w:bookmarkStart w:id="492" w:name="_Toc485733879"/>
      <w:bookmarkStart w:id="493" w:name="_Toc485720778"/>
      <w:bookmarkStart w:id="494" w:name="_Toc485721609"/>
      <w:bookmarkStart w:id="495" w:name="_Toc485722439"/>
      <w:bookmarkStart w:id="496" w:name="_Toc485723269"/>
      <w:bookmarkStart w:id="497" w:name="_Toc485724099"/>
      <w:bookmarkStart w:id="498" w:name="_Toc485724915"/>
      <w:bookmarkStart w:id="499" w:name="_Toc485725732"/>
      <w:bookmarkStart w:id="500" w:name="_Toc485726548"/>
      <w:bookmarkStart w:id="501" w:name="_Toc485727362"/>
      <w:bookmarkStart w:id="502" w:name="_Toc485728176"/>
      <w:bookmarkStart w:id="503" w:name="_Toc485728991"/>
      <w:bookmarkStart w:id="504" w:name="_Toc485729806"/>
      <w:bookmarkStart w:id="505" w:name="_Toc485730620"/>
      <w:bookmarkStart w:id="506" w:name="_Toc485731435"/>
      <w:bookmarkStart w:id="507" w:name="_Toc485732250"/>
      <w:bookmarkStart w:id="508" w:name="_Toc485733065"/>
      <w:bookmarkStart w:id="509" w:name="_Toc485733880"/>
      <w:bookmarkStart w:id="510" w:name="_Toc485720779"/>
      <w:bookmarkStart w:id="511" w:name="_Toc485721610"/>
      <w:bookmarkStart w:id="512" w:name="_Toc485722440"/>
      <w:bookmarkStart w:id="513" w:name="_Toc485723270"/>
      <w:bookmarkStart w:id="514" w:name="_Toc485724100"/>
      <w:bookmarkStart w:id="515" w:name="_Toc485724916"/>
      <w:bookmarkStart w:id="516" w:name="_Toc485725733"/>
      <w:bookmarkStart w:id="517" w:name="_Toc485726549"/>
      <w:bookmarkStart w:id="518" w:name="_Toc485727363"/>
      <w:bookmarkStart w:id="519" w:name="_Toc485728177"/>
      <w:bookmarkStart w:id="520" w:name="_Toc485728992"/>
      <w:bookmarkStart w:id="521" w:name="_Toc485729807"/>
      <w:bookmarkStart w:id="522" w:name="_Toc485730621"/>
      <w:bookmarkStart w:id="523" w:name="_Toc485731436"/>
      <w:bookmarkStart w:id="524" w:name="_Toc485732251"/>
      <w:bookmarkStart w:id="525" w:name="_Toc485733066"/>
      <w:bookmarkStart w:id="526" w:name="_Toc485733881"/>
      <w:bookmarkStart w:id="527" w:name="_Toc485720780"/>
      <w:bookmarkStart w:id="528" w:name="_Toc485721611"/>
      <w:bookmarkStart w:id="529" w:name="_Toc485722441"/>
      <w:bookmarkStart w:id="530" w:name="_Toc485723271"/>
      <w:bookmarkStart w:id="531" w:name="_Toc485724101"/>
      <w:bookmarkStart w:id="532" w:name="_Toc485724917"/>
      <w:bookmarkStart w:id="533" w:name="_Toc485725734"/>
      <w:bookmarkStart w:id="534" w:name="_Toc485726550"/>
      <w:bookmarkStart w:id="535" w:name="_Toc485727364"/>
      <w:bookmarkStart w:id="536" w:name="_Toc485728178"/>
      <w:bookmarkStart w:id="537" w:name="_Toc485728993"/>
      <w:bookmarkStart w:id="538" w:name="_Toc485729808"/>
      <w:bookmarkStart w:id="539" w:name="_Toc485730622"/>
      <w:bookmarkStart w:id="540" w:name="_Toc485731437"/>
      <w:bookmarkStart w:id="541" w:name="_Toc485732252"/>
      <w:bookmarkStart w:id="542" w:name="_Toc485733067"/>
      <w:bookmarkStart w:id="543" w:name="_Toc485733882"/>
      <w:bookmarkStart w:id="544" w:name="_Toc485720781"/>
      <w:bookmarkStart w:id="545" w:name="_Toc485721612"/>
      <w:bookmarkStart w:id="546" w:name="_Toc485722442"/>
      <w:bookmarkStart w:id="547" w:name="_Toc485723272"/>
      <w:bookmarkStart w:id="548" w:name="_Toc485724102"/>
      <w:bookmarkStart w:id="549" w:name="_Toc485724918"/>
      <w:bookmarkStart w:id="550" w:name="_Toc485725735"/>
      <w:bookmarkStart w:id="551" w:name="_Toc485726551"/>
      <w:bookmarkStart w:id="552" w:name="_Toc485727365"/>
      <w:bookmarkStart w:id="553" w:name="_Toc485728179"/>
      <w:bookmarkStart w:id="554" w:name="_Toc485728994"/>
      <w:bookmarkStart w:id="555" w:name="_Toc485729809"/>
      <w:bookmarkStart w:id="556" w:name="_Toc485730623"/>
      <w:bookmarkStart w:id="557" w:name="_Toc485731438"/>
      <w:bookmarkStart w:id="558" w:name="_Toc485732253"/>
      <w:bookmarkStart w:id="559" w:name="_Toc485733068"/>
      <w:bookmarkStart w:id="560" w:name="_Toc485733883"/>
      <w:bookmarkStart w:id="561" w:name="_Toc485720782"/>
      <w:bookmarkStart w:id="562" w:name="_Toc485721613"/>
      <w:bookmarkStart w:id="563" w:name="_Toc485722443"/>
      <w:bookmarkStart w:id="564" w:name="_Toc485723273"/>
      <w:bookmarkStart w:id="565" w:name="_Toc485724103"/>
      <w:bookmarkStart w:id="566" w:name="_Toc485724919"/>
      <w:bookmarkStart w:id="567" w:name="_Toc485725736"/>
      <w:bookmarkStart w:id="568" w:name="_Toc485726552"/>
      <w:bookmarkStart w:id="569" w:name="_Toc485727366"/>
      <w:bookmarkStart w:id="570" w:name="_Toc485728180"/>
      <w:bookmarkStart w:id="571" w:name="_Toc485728995"/>
      <w:bookmarkStart w:id="572" w:name="_Toc485729810"/>
      <w:bookmarkStart w:id="573" w:name="_Toc485730624"/>
      <w:bookmarkStart w:id="574" w:name="_Toc485731439"/>
      <w:bookmarkStart w:id="575" w:name="_Toc485732254"/>
      <w:bookmarkStart w:id="576" w:name="_Toc485733069"/>
      <w:bookmarkStart w:id="577" w:name="_Toc485733884"/>
      <w:bookmarkStart w:id="578" w:name="_Toc485720783"/>
      <w:bookmarkStart w:id="579" w:name="_Toc485721614"/>
      <w:bookmarkStart w:id="580" w:name="_Toc485722444"/>
      <w:bookmarkStart w:id="581" w:name="_Toc485723274"/>
      <w:bookmarkStart w:id="582" w:name="_Toc485724104"/>
      <w:bookmarkStart w:id="583" w:name="_Toc485724920"/>
      <w:bookmarkStart w:id="584" w:name="_Toc485725737"/>
      <w:bookmarkStart w:id="585" w:name="_Toc485726553"/>
      <w:bookmarkStart w:id="586" w:name="_Toc485727367"/>
      <w:bookmarkStart w:id="587" w:name="_Toc485728181"/>
      <w:bookmarkStart w:id="588" w:name="_Toc485728996"/>
      <w:bookmarkStart w:id="589" w:name="_Toc485729811"/>
      <w:bookmarkStart w:id="590" w:name="_Toc485730625"/>
      <w:bookmarkStart w:id="591" w:name="_Toc485731440"/>
      <w:bookmarkStart w:id="592" w:name="_Toc485732255"/>
      <w:bookmarkStart w:id="593" w:name="_Toc485733070"/>
      <w:bookmarkStart w:id="594" w:name="_Toc485733885"/>
      <w:bookmarkStart w:id="595" w:name="_Toc485720784"/>
      <w:bookmarkStart w:id="596" w:name="_Toc485721615"/>
      <w:bookmarkStart w:id="597" w:name="_Toc485722445"/>
      <w:bookmarkStart w:id="598" w:name="_Toc485723275"/>
      <w:bookmarkStart w:id="599" w:name="_Toc485724105"/>
      <w:bookmarkStart w:id="600" w:name="_Toc485724921"/>
      <w:bookmarkStart w:id="601" w:name="_Toc485725738"/>
      <w:bookmarkStart w:id="602" w:name="_Toc485726554"/>
      <w:bookmarkStart w:id="603" w:name="_Toc485727368"/>
      <w:bookmarkStart w:id="604" w:name="_Toc485728182"/>
      <w:bookmarkStart w:id="605" w:name="_Toc485728997"/>
      <w:bookmarkStart w:id="606" w:name="_Toc485729812"/>
      <w:bookmarkStart w:id="607" w:name="_Toc485730626"/>
      <w:bookmarkStart w:id="608" w:name="_Toc485731441"/>
      <w:bookmarkStart w:id="609" w:name="_Toc485732256"/>
      <w:bookmarkStart w:id="610" w:name="_Toc485733071"/>
      <w:bookmarkStart w:id="611" w:name="_Toc485733886"/>
      <w:bookmarkStart w:id="612" w:name="_Toc485720785"/>
      <w:bookmarkStart w:id="613" w:name="_Toc485721616"/>
      <w:bookmarkStart w:id="614" w:name="_Toc485722446"/>
      <w:bookmarkStart w:id="615" w:name="_Toc485723276"/>
      <w:bookmarkStart w:id="616" w:name="_Toc485724106"/>
      <w:bookmarkStart w:id="617" w:name="_Toc485724922"/>
      <w:bookmarkStart w:id="618" w:name="_Toc485725739"/>
      <w:bookmarkStart w:id="619" w:name="_Toc485726555"/>
      <w:bookmarkStart w:id="620" w:name="_Toc485727369"/>
      <w:bookmarkStart w:id="621" w:name="_Toc485728183"/>
      <w:bookmarkStart w:id="622" w:name="_Toc485728998"/>
      <w:bookmarkStart w:id="623" w:name="_Toc485729813"/>
      <w:bookmarkStart w:id="624" w:name="_Toc485730627"/>
      <w:bookmarkStart w:id="625" w:name="_Toc485731442"/>
      <w:bookmarkStart w:id="626" w:name="_Toc485732257"/>
      <w:bookmarkStart w:id="627" w:name="_Toc485733072"/>
      <w:bookmarkStart w:id="628" w:name="_Toc485733887"/>
      <w:bookmarkStart w:id="629" w:name="_Toc485720786"/>
      <w:bookmarkStart w:id="630" w:name="_Toc485721617"/>
      <w:bookmarkStart w:id="631" w:name="_Toc485722447"/>
      <w:bookmarkStart w:id="632" w:name="_Toc485723277"/>
      <w:bookmarkStart w:id="633" w:name="_Toc485724107"/>
      <w:bookmarkStart w:id="634" w:name="_Toc485724923"/>
      <w:bookmarkStart w:id="635" w:name="_Toc485725740"/>
      <w:bookmarkStart w:id="636" w:name="_Toc485726556"/>
      <w:bookmarkStart w:id="637" w:name="_Toc485727370"/>
      <w:bookmarkStart w:id="638" w:name="_Toc485728184"/>
      <w:bookmarkStart w:id="639" w:name="_Toc485728999"/>
      <w:bookmarkStart w:id="640" w:name="_Toc485729814"/>
      <w:bookmarkStart w:id="641" w:name="_Toc485730628"/>
      <w:bookmarkStart w:id="642" w:name="_Toc485731443"/>
      <w:bookmarkStart w:id="643" w:name="_Toc485732258"/>
      <w:bookmarkStart w:id="644" w:name="_Toc485733073"/>
      <w:bookmarkStart w:id="645" w:name="_Toc485733888"/>
      <w:bookmarkStart w:id="646" w:name="_Toc485720787"/>
      <w:bookmarkStart w:id="647" w:name="_Toc485721618"/>
      <w:bookmarkStart w:id="648" w:name="_Toc485722448"/>
      <w:bookmarkStart w:id="649" w:name="_Toc485723278"/>
      <w:bookmarkStart w:id="650" w:name="_Toc485724108"/>
      <w:bookmarkStart w:id="651" w:name="_Toc485724924"/>
      <w:bookmarkStart w:id="652" w:name="_Toc485725741"/>
      <w:bookmarkStart w:id="653" w:name="_Toc485726557"/>
      <w:bookmarkStart w:id="654" w:name="_Toc485727371"/>
      <w:bookmarkStart w:id="655" w:name="_Toc485728185"/>
      <w:bookmarkStart w:id="656" w:name="_Toc485729000"/>
      <w:bookmarkStart w:id="657" w:name="_Toc485729815"/>
      <w:bookmarkStart w:id="658" w:name="_Toc485730629"/>
      <w:bookmarkStart w:id="659" w:name="_Toc485731444"/>
      <w:bookmarkStart w:id="660" w:name="_Toc485732259"/>
      <w:bookmarkStart w:id="661" w:name="_Toc485733074"/>
      <w:bookmarkStart w:id="662" w:name="_Toc485733889"/>
      <w:bookmarkStart w:id="663" w:name="_Toc485720788"/>
      <w:bookmarkStart w:id="664" w:name="_Toc485721619"/>
      <w:bookmarkStart w:id="665" w:name="_Toc485722449"/>
      <w:bookmarkStart w:id="666" w:name="_Toc485723279"/>
      <w:bookmarkStart w:id="667" w:name="_Toc485724109"/>
      <w:bookmarkStart w:id="668" w:name="_Toc485724925"/>
      <w:bookmarkStart w:id="669" w:name="_Toc485725742"/>
      <w:bookmarkStart w:id="670" w:name="_Toc485726558"/>
      <w:bookmarkStart w:id="671" w:name="_Toc485727372"/>
      <w:bookmarkStart w:id="672" w:name="_Toc485728186"/>
      <w:bookmarkStart w:id="673" w:name="_Toc485729001"/>
      <w:bookmarkStart w:id="674" w:name="_Toc485729816"/>
      <w:bookmarkStart w:id="675" w:name="_Toc485730630"/>
      <w:bookmarkStart w:id="676" w:name="_Toc485731445"/>
      <w:bookmarkStart w:id="677" w:name="_Toc485732260"/>
      <w:bookmarkStart w:id="678" w:name="_Toc485733075"/>
      <w:bookmarkStart w:id="679" w:name="_Toc485733890"/>
      <w:bookmarkStart w:id="680" w:name="_Toc485720789"/>
      <w:bookmarkStart w:id="681" w:name="_Toc485721620"/>
      <w:bookmarkStart w:id="682" w:name="_Toc485722450"/>
      <w:bookmarkStart w:id="683" w:name="_Toc485723280"/>
      <w:bookmarkStart w:id="684" w:name="_Toc485724110"/>
      <w:bookmarkStart w:id="685" w:name="_Toc485724926"/>
      <w:bookmarkStart w:id="686" w:name="_Toc485725743"/>
      <w:bookmarkStart w:id="687" w:name="_Toc485726559"/>
      <w:bookmarkStart w:id="688" w:name="_Toc485727373"/>
      <w:bookmarkStart w:id="689" w:name="_Toc485728187"/>
      <w:bookmarkStart w:id="690" w:name="_Toc485729002"/>
      <w:bookmarkStart w:id="691" w:name="_Toc485729817"/>
      <w:bookmarkStart w:id="692" w:name="_Toc485730631"/>
      <w:bookmarkStart w:id="693" w:name="_Toc485731446"/>
      <w:bookmarkStart w:id="694" w:name="_Toc485732261"/>
      <w:bookmarkStart w:id="695" w:name="_Toc485733076"/>
      <w:bookmarkStart w:id="696" w:name="_Toc485733891"/>
      <w:bookmarkStart w:id="697" w:name="_Toc485720790"/>
      <w:bookmarkStart w:id="698" w:name="_Toc485721621"/>
      <w:bookmarkStart w:id="699" w:name="_Toc485722451"/>
      <w:bookmarkStart w:id="700" w:name="_Toc485723281"/>
      <w:bookmarkStart w:id="701" w:name="_Toc485724111"/>
      <w:bookmarkStart w:id="702" w:name="_Toc485724927"/>
      <w:bookmarkStart w:id="703" w:name="_Toc485725744"/>
      <w:bookmarkStart w:id="704" w:name="_Toc485726560"/>
      <w:bookmarkStart w:id="705" w:name="_Toc485727374"/>
      <w:bookmarkStart w:id="706" w:name="_Toc485728188"/>
      <w:bookmarkStart w:id="707" w:name="_Toc485729003"/>
      <w:bookmarkStart w:id="708" w:name="_Toc485729818"/>
      <w:bookmarkStart w:id="709" w:name="_Toc485730632"/>
      <w:bookmarkStart w:id="710" w:name="_Toc485731447"/>
      <w:bookmarkStart w:id="711" w:name="_Toc485732262"/>
      <w:bookmarkStart w:id="712" w:name="_Toc485733077"/>
      <w:bookmarkStart w:id="713" w:name="_Toc485733892"/>
      <w:bookmarkStart w:id="714" w:name="_Toc485720791"/>
      <w:bookmarkStart w:id="715" w:name="_Toc485721622"/>
      <w:bookmarkStart w:id="716" w:name="_Toc485722452"/>
      <w:bookmarkStart w:id="717" w:name="_Toc485723282"/>
      <w:bookmarkStart w:id="718" w:name="_Toc485724112"/>
      <w:bookmarkStart w:id="719" w:name="_Toc485724928"/>
      <w:bookmarkStart w:id="720" w:name="_Toc485725745"/>
      <w:bookmarkStart w:id="721" w:name="_Toc485726561"/>
      <w:bookmarkStart w:id="722" w:name="_Toc485727375"/>
      <w:bookmarkStart w:id="723" w:name="_Toc485728189"/>
      <w:bookmarkStart w:id="724" w:name="_Toc485729004"/>
      <w:bookmarkStart w:id="725" w:name="_Toc485729819"/>
      <w:bookmarkStart w:id="726" w:name="_Toc485730633"/>
      <w:bookmarkStart w:id="727" w:name="_Toc485731448"/>
      <w:bookmarkStart w:id="728" w:name="_Toc485732263"/>
      <w:bookmarkStart w:id="729" w:name="_Toc485733078"/>
      <w:bookmarkStart w:id="730" w:name="_Toc485733893"/>
      <w:bookmarkStart w:id="731" w:name="_Toc485720792"/>
      <w:bookmarkStart w:id="732" w:name="_Toc485721623"/>
      <w:bookmarkStart w:id="733" w:name="_Toc485722453"/>
      <w:bookmarkStart w:id="734" w:name="_Toc485723283"/>
      <w:bookmarkStart w:id="735" w:name="_Toc485724113"/>
      <w:bookmarkStart w:id="736" w:name="_Toc485724929"/>
      <w:bookmarkStart w:id="737" w:name="_Toc485725746"/>
      <w:bookmarkStart w:id="738" w:name="_Toc485726562"/>
      <w:bookmarkStart w:id="739" w:name="_Toc485727376"/>
      <w:bookmarkStart w:id="740" w:name="_Toc485728190"/>
      <w:bookmarkStart w:id="741" w:name="_Toc485729005"/>
      <w:bookmarkStart w:id="742" w:name="_Toc485729820"/>
      <w:bookmarkStart w:id="743" w:name="_Toc485730634"/>
      <w:bookmarkStart w:id="744" w:name="_Toc485731449"/>
      <w:bookmarkStart w:id="745" w:name="_Toc485732264"/>
      <w:bookmarkStart w:id="746" w:name="_Toc485733079"/>
      <w:bookmarkStart w:id="747" w:name="_Toc485733894"/>
      <w:bookmarkStart w:id="748" w:name="_Toc485720793"/>
      <w:bookmarkStart w:id="749" w:name="_Toc485721624"/>
      <w:bookmarkStart w:id="750" w:name="_Toc485722454"/>
      <w:bookmarkStart w:id="751" w:name="_Toc485723284"/>
      <w:bookmarkStart w:id="752" w:name="_Toc485724114"/>
      <w:bookmarkStart w:id="753" w:name="_Toc485724930"/>
      <w:bookmarkStart w:id="754" w:name="_Toc485725747"/>
      <w:bookmarkStart w:id="755" w:name="_Toc485726563"/>
      <w:bookmarkStart w:id="756" w:name="_Toc485727377"/>
      <w:bookmarkStart w:id="757" w:name="_Toc485728191"/>
      <w:bookmarkStart w:id="758" w:name="_Toc485729006"/>
      <w:bookmarkStart w:id="759" w:name="_Toc485729821"/>
      <w:bookmarkStart w:id="760" w:name="_Toc485730635"/>
      <w:bookmarkStart w:id="761" w:name="_Toc485731450"/>
      <w:bookmarkStart w:id="762" w:name="_Toc485732265"/>
      <w:bookmarkStart w:id="763" w:name="_Toc485733080"/>
      <w:bookmarkStart w:id="764" w:name="_Toc485733895"/>
      <w:bookmarkStart w:id="765" w:name="_Toc485720794"/>
      <w:bookmarkStart w:id="766" w:name="_Toc485721625"/>
      <w:bookmarkStart w:id="767" w:name="_Toc485722455"/>
      <w:bookmarkStart w:id="768" w:name="_Toc485723285"/>
      <w:bookmarkStart w:id="769" w:name="_Toc485724115"/>
      <w:bookmarkStart w:id="770" w:name="_Toc485724931"/>
      <w:bookmarkStart w:id="771" w:name="_Toc485725748"/>
      <w:bookmarkStart w:id="772" w:name="_Toc485726564"/>
      <w:bookmarkStart w:id="773" w:name="_Toc485727378"/>
      <w:bookmarkStart w:id="774" w:name="_Toc485728192"/>
      <w:bookmarkStart w:id="775" w:name="_Toc485729007"/>
      <w:bookmarkStart w:id="776" w:name="_Toc485729822"/>
      <w:bookmarkStart w:id="777" w:name="_Toc485730636"/>
      <w:bookmarkStart w:id="778" w:name="_Toc485731451"/>
      <w:bookmarkStart w:id="779" w:name="_Toc485732266"/>
      <w:bookmarkStart w:id="780" w:name="_Toc485733081"/>
      <w:bookmarkStart w:id="781" w:name="_Toc485733896"/>
      <w:bookmarkStart w:id="782" w:name="_Toc485720795"/>
      <w:bookmarkStart w:id="783" w:name="_Toc485721626"/>
      <w:bookmarkStart w:id="784" w:name="_Toc485722456"/>
      <w:bookmarkStart w:id="785" w:name="_Toc485723286"/>
      <w:bookmarkStart w:id="786" w:name="_Toc485724116"/>
      <w:bookmarkStart w:id="787" w:name="_Toc485724932"/>
      <w:bookmarkStart w:id="788" w:name="_Toc485725749"/>
      <w:bookmarkStart w:id="789" w:name="_Toc485726565"/>
      <w:bookmarkStart w:id="790" w:name="_Toc485727379"/>
      <w:bookmarkStart w:id="791" w:name="_Toc485728193"/>
      <w:bookmarkStart w:id="792" w:name="_Toc485729008"/>
      <w:bookmarkStart w:id="793" w:name="_Toc485729823"/>
      <w:bookmarkStart w:id="794" w:name="_Toc485730637"/>
      <w:bookmarkStart w:id="795" w:name="_Toc485731452"/>
      <w:bookmarkStart w:id="796" w:name="_Toc485732267"/>
      <w:bookmarkStart w:id="797" w:name="_Toc485733082"/>
      <w:bookmarkStart w:id="798" w:name="_Toc485733897"/>
      <w:bookmarkStart w:id="799" w:name="_Toc485720796"/>
      <w:bookmarkStart w:id="800" w:name="_Toc485721627"/>
      <w:bookmarkStart w:id="801" w:name="_Toc485722457"/>
      <w:bookmarkStart w:id="802" w:name="_Toc485723287"/>
      <w:bookmarkStart w:id="803" w:name="_Toc485724117"/>
      <w:bookmarkStart w:id="804" w:name="_Toc485724933"/>
      <w:bookmarkStart w:id="805" w:name="_Toc485725750"/>
      <w:bookmarkStart w:id="806" w:name="_Toc485726566"/>
      <w:bookmarkStart w:id="807" w:name="_Toc485727380"/>
      <w:bookmarkStart w:id="808" w:name="_Toc485728194"/>
      <w:bookmarkStart w:id="809" w:name="_Toc485729009"/>
      <w:bookmarkStart w:id="810" w:name="_Toc485729824"/>
      <w:bookmarkStart w:id="811" w:name="_Toc485730638"/>
      <w:bookmarkStart w:id="812" w:name="_Toc485731453"/>
      <w:bookmarkStart w:id="813" w:name="_Toc485732268"/>
      <w:bookmarkStart w:id="814" w:name="_Toc485733083"/>
      <w:bookmarkStart w:id="815" w:name="_Toc485733898"/>
      <w:bookmarkStart w:id="816" w:name="_Toc485720797"/>
      <w:bookmarkStart w:id="817" w:name="_Toc485721628"/>
      <w:bookmarkStart w:id="818" w:name="_Toc485722458"/>
      <w:bookmarkStart w:id="819" w:name="_Toc485723288"/>
      <w:bookmarkStart w:id="820" w:name="_Toc485724118"/>
      <w:bookmarkStart w:id="821" w:name="_Toc485724934"/>
      <w:bookmarkStart w:id="822" w:name="_Toc485725751"/>
      <w:bookmarkStart w:id="823" w:name="_Toc485726567"/>
      <w:bookmarkStart w:id="824" w:name="_Toc485727381"/>
      <w:bookmarkStart w:id="825" w:name="_Toc485728195"/>
      <w:bookmarkStart w:id="826" w:name="_Toc485729010"/>
      <w:bookmarkStart w:id="827" w:name="_Toc485729825"/>
      <w:bookmarkStart w:id="828" w:name="_Toc485730639"/>
      <w:bookmarkStart w:id="829" w:name="_Toc485731454"/>
      <w:bookmarkStart w:id="830" w:name="_Toc485732269"/>
      <w:bookmarkStart w:id="831" w:name="_Toc485733084"/>
      <w:bookmarkStart w:id="832" w:name="_Toc485733899"/>
      <w:bookmarkStart w:id="833" w:name="_Toc485720798"/>
      <w:bookmarkStart w:id="834" w:name="_Toc485721629"/>
      <w:bookmarkStart w:id="835" w:name="_Toc485722459"/>
      <w:bookmarkStart w:id="836" w:name="_Toc485723289"/>
      <w:bookmarkStart w:id="837" w:name="_Toc485724119"/>
      <w:bookmarkStart w:id="838" w:name="_Toc485724935"/>
      <w:bookmarkStart w:id="839" w:name="_Toc485725752"/>
      <w:bookmarkStart w:id="840" w:name="_Toc485726568"/>
      <w:bookmarkStart w:id="841" w:name="_Toc485727382"/>
      <w:bookmarkStart w:id="842" w:name="_Toc485728196"/>
      <w:bookmarkStart w:id="843" w:name="_Toc485729011"/>
      <w:bookmarkStart w:id="844" w:name="_Toc485729826"/>
      <w:bookmarkStart w:id="845" w:name="_Toc485730640"/>
      <w:bookmarkStart w:id="846" w:name="_Toc485731455"/>
      <w:bookmarkStart w:id="847" w:name="_Toc485732270"/>
      <w:bookmarkStart w:id="848" w:name="_Toc485733085"/>
      <w:bookmarkStart w:id="849" w:name="_Toc485733900"/>
      <w:bookmarkStart w:id="850" w:name="_Toc485720799"/>
      <w:bookmarkStart w:id="851" w:name="_Toc485721630"/>
      <w:bookmarkStart w:id="852" w:name="_Toc485722460"/>
      <w:bookmarkStart w:id="853" w:name="_Toc485723290"/>
      <w:bookmarkStart w:id="854" w:name="_Toc485724120"/>
      <w:bookmarkStart w:id="855" w:name="_Toc485724936"/>
      <w:bookmarkStart w:id="856" w:name="_Toc485725753"/>
      <w:bookmarkStart w:id="857" w:name="_Toc485726569"/>
      <w:bookmarkStart w:id="858" w:name="_Toc485727383"/>
      <w:bookmarkStart w:id="859" w:name="_Toc485728197"/>
      <w:bookmarkStart w:id="860" w:name="_Toc485729012"/>
      <w:bookmarkStart w:id="861" w:name="_Toc485729827"/>
      <w:bookmarkStart w:id="862" w:name="_Toc485730641"/>
      <w:bookmarkStart w:id="863" w:name="_Toc485731456"/>
      <w:bookmarkStart w:id="864" w:name="_Toc485732271"/>
      <w:bookmarkStart w:id="865" w:name="_Toc485733086"/>
      <w:bookmarkStart w:id="866" w:name="_Toc485733901"/>
      <w:bookmarkStart w:id="867" w:name="_Toc485720800"/>
      <w:bookmarkStart w:id="868" w:name="_Toc485721631"/>
      <w:bookmarkStart w:id="869" w:name="_Toc485722461"/>
      <w:bookmarkStart w:id="870" w:name="_Toc485723291"/>
      <w:bookmarkStart w:id="871" w:name="_Toc485724121"/>
      <w:bookmarkStart w:id="872" w:name="_Toc485724937"/>
      <w:bookmarkStart w:id="873" w:name="_Toc485725754"/>
      <w:bookmarkStart w:id="874" w:name="_Toc485726570"/>
      <w:bookmarkStart w:id="875" w:name="_Toc485727384"/>
      <w:bookmarkStart w:id="876" w:name="_Toc485728198"/>
      <w:bookmarkStart w:id="877" w:name="_Toc485729013"/>
      <w:bookmarkStart w:id="878" w:name="_Toc485729828"/>
      <w:bookmarkStart w:id="879" w:name="_Toc485730642"/>
      <w:bookmarkStart w:id="880" w:name="_Toc485731457"/>
      <w:bookmarkStart w:id="881" w:name="_Toc485732272"/>
      <w:bookmarkStart w:id="882" w:name="_Toc485733087"/>
      <w:bookmarkStart w:id="883" w:name="_Toc485733902"/>
      <w:bookmarkStart w:id="884" w:name="_Toc485720801"/>
      <w:bookmarkStart w:id="885" w:name="_Toc485721632"/>
      <w:bookmarkStart w:id="886" w:name="_Toc485722462"/>
      <w:bookmarkStart w:id="887" w:name="_Toc485723292"/>
      <w:bookmarkStart w:id="888" w:name="_Toc485724122"/>
      <w:bookmarkStart w:id="889" w:name="_Toc485724938"/>
      <w:bookmarkStart w:id="890" w:name="_Toc485725755"/>
      <w:bookmarkStart w:id="891" w:name="_Toc485726571"/>
      <w:bookmarkStart w:id="892" w:name="_Toc485727385"/>
      <w:bookmarkStart w:id="893" w:name="_Toc485728199"/>
      <w:bookmarkStart w:id="894" w:name="_Toc485729014"/>
      <w:bookmarkStart w:id="895" w:name="_Toc485729829"/>
      <w:bookmarkStart w:id="896" w:name="_Toc485730643"/>
      <w:bookmarkStart w:id="897" w:name="_Toc485731458"/>
      <w:bookmarkStart w:id="898" w:name="_Toc485732273"/>
      <w:bookmarkStart w:id="899" w:name="_Toc485733088"/>
      <w:bookmarkStart w:id="900" w:name="_Toc485733903"/>
      <w:bookmarkStart w:id="901" w:name="_Toc485720802"/>
      <w:bookmarkStart w:id="902" w:name="_Toc485721633"/>
      <w:bookmarkStart w:id="903" w:name="_Toc485722463"/>
      <w:bookmarkStart w:id="904" w:name="_Toc485723293"/>
      <w:bookmarkStart w:id="905" w:name="_Toc485724123"/>
      <w:bookmarkStart w:id="906" w:name="_Toc485724939"/>
      <w:bookmarkStart w:id="907" w:name="_Toc485725756"/>
      <w:bookmarkStart w:id="908" w:name="_Toc485726572"/>
      <w:bookmarkStart w:id="909" w:name="_Toc485727386"/>
      <w:bookmarkStart w:id="910" w:name="_Toc485728200"/>
      <w:bookmarkStart w:id="911" w:name="_Toc485729015"/>
      <w:bookmarkStart w:id="912" w:name="_Toc485729830"/>
      <w:bookmarkStart w:id="913" w:name="_Toc485730644"/>
      <w:bookmarkStart w:id="914" w:name="_Toc485731459"/>
      <w:bookmarkStart w:id="915" w:name="_Toc485732274"/>
      <w:bookmarkStart w:id="916" w:name="_Toc485733089"/>
      <w:bookmarkStart w:id="917" w:name="_Toc485733904"/>
      <w:bookmarkStart w:id="918" w:name="_Toc485720803"/>
      <w:bookmarkStart w:id="919" w:name="_Toc485721634"/>
      <w:bookmarkStart w:id="920" w:name="_Toc485722464"/>
      <w:bookmarkStart w:id="921" w:name="_Toc485723294"/>
      <w:bookmarkStart w:id="922" w:name="_Toc485724124"/>
      <w:bookmarkStart w:id="923" w:name="_Toc485724940"/>
      <w:bookmarkStart w:id="924" w:name="_Toc485725757"/>
      <w:bookmarkStart w:id="925" w:name="_Toc485726573"/>
      <w:bookmarkStart w:id="926" w:name="_Toc485727387"/>
      <w:bookmarkStart w:id="927" w:name="_Toc485728201"/>
      <w:bookmarkStart w:id="928" w:name="_Toc485729016"/>
      <w:bookmarkStart w:id="929" w:name="_Toc485729831"/>
      <w:bookmarkStart w:id="930" w:name="_Toc485730645"/>
      <w:bookmarkStart w:id="931" w:name="_Toc485731460"/>
      <w:bookmarkStart w:id="932" w:name="_Toc485732275"/>
      <w:bookmarkStart w:id="933" w:name="_Toc485733090"/>
      <w:bookmarkStart w:id="934" w:name="_Toc485733905"/>
      <w:bookmarkStart w:id="935" w:name="_Toc485720804"/>
      <w:bookmarkStart w:id="936" w:name="_Toc485721635"/>
      <w:bookmarkStart w:id="937" w:name="_Toc485722465"/>
      <w:bookmarkStart w:id="938" w:name="_Toc485723295"/>
      <w:bookmarkStart w:id="939" w:name="_Toc485724125"/>
      <w:bookmarkStart w:id="940" w:name="_Toc485724941"/>
      <w:bookmarkStart w:id="941" w:name="_Toc485725758"/>
      <w:bookmarkStart w:id="942" w:name="_Toc485726574"/>
      <w:bookmarkStart w:id="943" w:name="_Toc485727388"/>
      <w:bookmarkStart w:id="944" w:name="_Toc485728202"/>
      <w:bookmarkStart w:id="945" w:name="_Toc485729017"/>
      <w:bookmarkStart w:id="946" w:name="_Toc485729832"/>
      <w:bookmarkStart w:id="947" w:name="_Toc485730646"/>
      <w:bookmarkStart w:id="948" w:name="_Toc485731461"/>
      <w:bookmarkStart w:id="949" w:name="_Toc485732276"/>
      <w:bookmarkStart w:id="950" w:name="_Toc485733091"/>
      <w:bookmarkStart w:id="951" w:name="_Toc485733906"/>
      <w:bookmarkStart w:id="952" w:name="_Toc485720805"/>
      <w:bookmarkStart w:id="953" w:name="_Toc485721636"/>
      <w:bookmarkStart w:id="954" w:name="_Toc485722466"/>
      <w:bookmarkStart w:id="955" w:name="_Toc485723296"/>
      <w:bookmarkStart w:id="956" w:name="_Toc485724126"/>
      <w:bookmarkStart w:id="957" w:name="_Toc485724942"/>
      <w:bookmarkStart w:id="958" w:name="_Toc485725759"/>
      <w:bookmarkStart w:id="959" w:name="_Toc485726575"/>
      <w:bookmarkStart w:id="960" w:name="_Toc485727389"/>
      <w:bookmarkStart w:id="961" w:name="_Toc485728203"/>
      <w:bookmarkStart w:id="962" w:name="_Toc485729018"/>
      <w:bookmarkStart w:id="963" w:name="_Toc485729833"/>
      <w:bookmarkStart w:id="964" w:name="_Toc485730647"/>
      <w:bookmarkStart w:id="965" w:name="_Toc485731462"/>
      <w:bookmarkStart w:id="966" w:name="_Toc485732277"/>
      <w:bookmarkStart w:id="967" w:name="_Toc485733092"/>
      <w:bookmarkStart w:id="968" w:name="_Toc485733907"/>
      <w:bookmarkStart w:id="969" w:name="_Toc485720806"/>
      <w:bookmarkStart w:id="970" w:name="_Toc485721637"/>
      <w:bookmarkStart w:id="971" w:name="_Toc485722467"/>
      <w:bookmarkStart w:id="972" w:name="_Toc485723297"/>
      <w:bookmarkStart w:id="973" w:name="_Toc485724127"/>
      <w:bookmarkStart w:id="974" w:name="_Toc485724943"/>
      <w:bookmarkStart w:id="975" w:name="_Toc485725760"/>
      <w:bookmarkStart w:id="976" w:name="_Toc485726576"/>
      <w:bookmarkStart w:id="977" w:name="_Toc485727390"/>
      <w:bookmarkStart w:id="978" w:name="_Toc485728204"/>
      <w:bookmarkStart w:id="979" w:name="_Toc485729019"/>
      <w:bookmarkStart w:id="980" w:name="_Toc485729834"/>
      <w:bookmarkStart w:id="981" w:name="_Toc485730648"/>
      <w:bookmarkStart w:id="982" w:name="_Toc485731463"/>
      <w:bookmarkStart w:id="983" w:name="_Toc485732278"/>
      <w:bookmarkStart w:id="984" w:name="_Toc485733093"/>
      <w:bookmarkStart w:id="985" w:name="_Toc485733908"/>
      <w:bookmarkStart w:id="986" w:name="_Toc485720807"/>
      <w:bookmarkStart w:id="987" w:name="_Toc485721638"/>
      <w:bookmarkStart w:id="988" w:name="_Toc485722468"/>
      <w:bookmarkStart w:id="989" w:name="_Toc485723298"/>
      <w:bookmarkStart w:id="990" w:name="_Toc485724128"/>
      <w:bookmarkStart w:id="991" w:name="_Toc485724944"/>
      <w:bookmarkStart w:id="992" w:name="_Toc485725761"/>
      <w:bookmarkStart w:id="993" w:name="_Toc485726577"/>
      <w:bookmarkStart w:id="994" w:name="_Toc485727391"/>
      <w:bookmarkStart w:id="995" w:name="_Toc485728205"/>
      <w:bookmarkStart w:id="996" w:name="_Toc485729020"/>
      <w:bookmarkStart w:id="997" w:name="_Toc485729835"/>
      <w:bookmarkStart w:id="998" w:name="_Toc485730649"/>
      <w:bookmarkStart w:id="999" w:name="_Toc485731464"/>
      <w:bookmarkStart w:id="1000" w:name="_Toc485732279"/>
      <w:bookmarkStart w:id="1001" w:name="_Toc485733094"/>
      <w:bookmarkStart w:id="1002" w:name="_Toc485733909"/>
      <w:bookmarkStart w:id="1003" w:name="_Toc485720808"/>
      <w:bookmarkStart w:id="1004" w:name="_Toc485721639"/>
      <w:bookmarkStart w:id="1005" w:name="_Toc485722469"/>
      <w:bookmarkStart w:id="1006" w:name="_Toc485723299"/>
      <w:bookmarkStart w:id="1007" w:name="_Toc485724129"/>
      <w:bookmarkStart w:id="1008" w:name="_Toc485724945"/>
      <w:bookmarkStart w:id="1009" w:name="_Toc485725762"/>
      <w:bookmarkStart w:id="1010" w:name="_Toc485726578"/>
      <w:bookmarkStart w:id="1011" w:name="_Toc485727392"/>
      <w:bookmarkStart w:id="1012" w:name="_Toc485728206"/>
      <w:bookmarkStart w:id="1013" w:name="_Toc485729021"/>
      <w:bookmarkStart w:id="1014" w:name="_Toc485729836"/>
      <w:bookmarkStart w:id="1015" w:name="_Toc485730650"/>
      <w:bookmarkStart w:id="1016" w:name="_Toc485731465"/>
      <w:bookmarkStart w:id="1017" w:name="_Toc485732280"/>
      <w:bookmarkStart w:id="1018" w:name="_Toc485733095"/>
      <w:bookmarkStart w:id="1019" w:name="_Toc485733910"/>
      <w:bookmarkStart w:id="1020" w:name="_Toc485720809"/>
      <w:bookmarkStart w:id="1021" w:name="_Toc485721640"/>
      <w:bookmarkStart w:id="1022" w:name="_Toc485722470"/>
      <w:bookmarkStart w:id="1023" w:name="_Toc485723300"/>
      <w:bookmarkStart w:id="1024" w:name="_Toc485724130"/>
      <w:bookmarkStart w:id="1025" w:name="_Toc485724946"/>
      <w:bookmarkStart w:id="1026" w:name="_Toc485725763"/>
      <w:bookmarkStart w:id="1027" w:name="_Toc485726579"/>
      <w:bookmarkStart w:id="1028" w:name="_Toc485727393"/>
      <w:bookmarkStart w:id="1029" w:name="_Toc485728207"/>
      <w:bookmarkStart w:id="1030" w:name="_Toc485729022"/>
      <w:bookmarkStart w:id="1031" w:name="_Toc485729837"/>
      <w:bookmarkStart w:id="1032" w:name="_Toc485730651"/>
      <w:bookmarkStart w:id="1033" w:name="_Toc485731466"/>
      <w:bookmarkStart w:id="1034" w:name="_Toc485732281"/>
      <w:bookmarkStart w:id="1035" w:name="_Toc485733096"/>
      <w:bookmarkStart w:id="1036" w:name="_Toc485733911"/>
      <w:bookmarkStart w:id="1037" w:name="_Toc485720810"/>
      <w:bookmarkStart w:id="1038" w:name="_Toc485721641"/>
      <w:bookmarkStart w:id="1039" w:name="_Toc485722471"/>
      <w:bookmarkStart w:id="1040" w:name="_Toc485723301"/>
      <w:bookmarkStart w:id="1041" w:name="_Toc485724131"/>
      <w:bookmarkStart w:id="1042" w:name="_Toc485724947"/>
      <w:bookmarkStart w:id="1043" w:name="_Toc485725764"/>
      <w:bookmarkStart w:id="1044" w:name="_Toc485726580"/>
      <w:bookmarkStart w:id="1045" w:name="_Toc485727394"/>
      <w:bookmarkStart w:id="1046" w:name="_Toc485728208"/>
      <w:bookmarkStart w:id="1047" w:name="_Toc485729023"/>
      <w:bookmarkStart w:id="1048" w:name="_Toc485729838"/>
      <w:bookmarkStart w:id="1049" w:name="_Toc485730652"/>
      <w:bookmarkStart w:id="1050" w:name="_Toc485731467"/>
      <w:bookmarkStart w:id="1051" w:name="_Toc485732282"/>
      <w:bookmarkStart w:id="1052" w:name="_Toc485733097"/>
      <w:bookmarkStart w:id="1053" w:name="_Toc485733912"/>
      <w:bookmarkStart w:id="1054" w:name="_Toc485720811"/>
      <w:bookmarkStart w:id="1055" w:name="_Toc485721642"/>
      <w:bookmarkStart w:id="1056" w:name="_Toc485722472"/>
      <w:bookmarkStart w:id="1057" w:name="_Toc485723302"/>
      <w:bookmarkStart w:id="1058" w:name="_Toc485724132"/>
      <w:bookmarkStart w:id="1059" w:name="_Toc485724948"/>
      <w:bookmarkStart w:id="1060" w:name="_Toc485725765"/>
      <w:bookmarkStart w:id="1061" w:name="_Toc485726581"/>
      <w:bookmarkStart w:id="1062" w:name="_Toc485727395"/>
      <w:bookmarkStart w:id="1063" w:name="_Toc485728209"/>
      <w:bookmarkStart w:id="1064" w:name="_Toc485729024"/>
      <w:bookmarkStart w:id="1065" w:name="_Toc485729839"/>
      <w:bookmarkStart w:id="1066" w:name="_Toc485730653"/>
      <w:bookmarkStart w:id="1067" w:name="_Toc485731468"/>
      <w:bookmarkStart w:id="1068" w:name="_Toc485732283"/>
      <w:bookmarkStart w:id="1069" w:name="_Toc485733098"/>
      <w:bookmarkStart w:id="1070" w:name="_Toc485733913"/>
      <w:bookmarkStart w:id="1071" w:name="_Toc485720812"/>
      <w:bookmarkStart w:id="1072" w:name="_Toc485721643"/>
      <w:bookmarkStart w:id="1073" w:name="_Toc485722473"/>
      <w:bookmarkStart w:id="1074" w:name="_Toc485723303"/>
      <w:bookmarkStart w:id="1075" w:name="_Toc485724133"/>
      <w:bookmarkStart w:id="1076" w:name="_Toc485724949"/>
      <w:bookmarkStart w:id="1077" w:name="_Toc485725766"/>
      <w:bookmarkStart w:id="1078" w:name="_Toc485726582"/>
      <w:bookmarkStart w:id="1079" w:name="_Toc485727396"/>
      <w:bookmarkStart w:id="1080" w:name="_Toc485728210"/>
      <w:bookmarkStart w:id="1081" w:name="_Toc485729025"/>
      <w:bookmarkStart w:id="1082" w:name="_Toc485729840"/>
      <w:bookmarkStart w:id="1083" w:name="_Toc485730654"/>
      <w:bookmarkStart w:id="1084" w:name="_Toc485731469"/>
      <w:bookmarkStart w:id="1085" w:name="_Toc485732284"/>
      <w:bookmarkStart w:id="1086" w:name="_Toc485733099"/>
      <w:bookmarkStart w:id="1087" w:name="_Toc485733914"/>
      <w:bookmarkStart w:id="1088" w:name="_Toc485720813"/>
      <w:bookmarkStart w:id="1089" w:name="_Toc485721644"/>
      <w:bookmarkStart w:id="1090" w:name="_Toc485722474"/>
      <w:bookmarkStart w:id="1091" w:name="_Toc485723304"/>
      <w:bookmarkStart w:id="1092" w:name="_Toc485724134"/>
      <w:bookmarkStart w:id="1093" w:name="_Toc485724950"/>
      <w:bookmarkStart w:id="1094" w:name="_Toc485725767"/>
      <w:bookmarkStart w:id="1095" w:name="_Toc485726583"/>
      <w:bookmarkStart w:id="1096" w:name="_Toc485727397"/>
      <w:bookmarkStart w:id="1097" w:name="_Toc485728211"/>
      <w:bookmarkStart w:id="1098" w:name="_Toc485729026"/>
      <w:bookmarkStart w:id="1099" w:name="_Toc485729841"/>
      <w:bookmarkStart w:id="1100" w:name="_Toc485730655"/>
      <w:bookmarkStart w:id="1101" w:name="_Toc485731470"/>
      <w:bookmarkStart w:id="1102" w:name="_Toc485732285"/>
      <w:bookmarkStart w:id="1103" w:name="_Toc485733100"/>
      <w:bookmarkStart w:id="1104" w:name="_Toc485733915"/>
      <w:bookmarkStart w:id="1105" w:name="_Toc485720814"/>
      <w:bookmarkStart w:id="1106" w:name="_Toc485721645"/>
      <w:bookmarkStart w:id="1107" w:name="_Toc485722475"/>
      <w:bookmarkStart w:id="1108" w:name="_Toc485723305"/>
      <w:bookmarkStart w:id="1109" w:name="_Toc485724135"/>
      <w:bookmarkStart w:id="1110" w:name="_Toc485724951"/>
      <w:bookmarkStart w:id="1111" w:name="_Toc485725768"/>
      <w:bookmarkStart w:id="1112" w:name="_Toc485726584"/>
      <w:bookmarkStart w:id="1113" w:name="_Toc485727398"/>
      <w:bookmarkStart w:id="1114" w:name="_Toc485728212"/>
      <w:bookmarkStart w:id="1115" w:name="_Toc485729027"/>
      <w:bookmarkStart w:id="1116" w:name="_Toc485729842"/>
      <w:bookmarkStart w:id="1117" w:name="_Toc485730656"/>
      <w:bookmarkStart w:id="1118" w:name="_Toc485731471"/>
      <w:bookmarkStart w:id="1119" w:name="_Toc485732286"/>
      <w:bookmarkStart w:id="1120" w:name="_Toc485733101"/>
      <w:bookmarkStart w:id="1121" w:name="_Toc485733916"/>
      <w:bookmarkStart w:id="1122" w:name="_Toc485720815"/>
      <w:bookmarkStart w:id="1123" w:name="_Toc485721646"/>
      <w:bookmarkStart w:id="1124" w:name="_Toc485722476"/>
      <w:bookmarkStart w:id="1125" w:name="_Toc485723306"/>
      <w:bookmarkStart w:id="1126" w:name="_Toc485724136"/>
      <w:bookmarkStart w:id="1127" w:name="_Toc485724952"/>
      <w:bookmarkStart w:id="1128" w:name="_Toc485725769"/>
      <w:bookmarkStart w:id="1129" w:name="_Toc485726585"/>
      <w:bookmarkStart w:id="1130" w:name="_Toc485727399"/>
      <w:bookmarkStart w:id="1131" w:name="_Toc485728213"/>
      <w:bookmarkStart w:id="1132" w:name="_Toc485729028"/>
      <w:bookmarkStart w:id="1133" w:name="_Toc485729843"/>
      <w:bookmarkStart w:id="1134" w:name="_Toc485730657"/>
      <w:bookmarkStart w:id="1135" w:name="_Toc485731472"/>
      <w:bookmarkStart w:id="1136" w:name="_Toc485732287"/>
      <w:bookmarkStart w:id="1137" w:name="_Toc485733102"/>
      <w:bookmarkStart w:id="1138" w:name="_Toc485733917"/>
      <w:bookmarkStart w:id="1139" w:name="_Toc485720816"/>
      <w:bookmarkStart w:id="1140" w:name="_Toc485721647"/>
      <w:bookmarkStart w:id="1141" w:name="_Toc485722477"/>
      <w:bookmarkStart w:id="1142" w:name="_Toc485723307"/>
      <w:bookmarkStart w:id="1143" w:name="_Toc485724137"/>
      <w:bookmarkStart w:id="1144" w:name="_Toc485724953"/>
      <w:bookmarkStart w:id="1145" w:name="_Toc485725770"/>
      <w:bookmarkStart w:id="1146" w:name="_Toc485726586"/>
      <w:bookmarkStart w:id="1147" w:name="_Toc485727400"/>
      <w:bookmarkStart w:id="1148" w:name="_Toc485728214"/>
      <w:bookmarkStart w:id="1149" w:name="_Toc485729029"/>
      <w:bookmarkStart w:id="1150" w:name="_Toc485729844"/>
      <w:bookmarkStart w:id="1151" w:name="_Toc485730658"/>
      <w:bookmarkStart w:id="1152" w:name="_Toc485731473"/>
      <w:bookmarkStart w:id="1153" w:name="_Toc485732288"/>
      <w:bookmarkStart w:id="1154" w:name="_Toc485733103"/>
      <w:bookmarkStart w:id="1155" w:name="_Toc485733918"/>
      <w:bookmarkStart w:id="1156" w:name="_Toc485720817"/>
      <w:bookmarkStart w:id="1157" w:name="_Toc485721648"/>
      <w:bookmarkStart w:id="1158" w:name="_Toc485722478"/>
      <w:bookmarkStart w:id="1159" w:name="_Toc485723308"/>
      <w:bookmarkStart w:id="1160" w:name="_Toc485724138"/>
      <w:bookmarkStart w:id="1161" w:name="_Toc485724954"/>
      <w:bookmarkStart w:id="1162" w:name="_Toc485725771"/>
      <w:bookmarkStart w:id="1163" w:name="_Toc485726587"/>
      <w:bookmarkStart w:id="1164" w:name="_Toc485727401"/>
      <w:bookmarkStart w:id="1165" w:name="_Toc485728215"/>
      <w:bookmarkStart w:id="1166" w:name="_Toc485729030"/>
      <w:bookmarkStart w:id="1167" w:name="_Toc485729845"/>
      <w:bookmarkStart w:id="1168" w:name="_Toc485730659"/>
      <w:bookmarkStart w:id="1169" w:name="_Toc485731474"/>
      <w:bookmarkStart w:id="1170" w:name="_Toc485732289"/>
      <w:bookmarkStart w:id="1171" w:name="_Toc485733104"/>
      <w:bookmarkStart w:id="1172" w:name="_Toc485733919"/>
      <w:bookmarkStart w:id="1173" w:name="_Toc485720818"/>
      <w:bookmarkStart w:id="1174" w:name="_Toc485721649"/>
      <w:bookmarkStart w:id="1175" w:name="_Toc485722479"/>
      <w:bookmarkStart w:id="1176" w:name="_Toc485723309"/>
      <w:bookmarkStart w:id="1177" w:name="_Toc485724139"/>
      <w:bookmarkStart w:id="1178" w:name="_Toc485724955"/>
      <w:bookmarkStart w:id="1179" w:name="_Toc485725772"/>
      <w:bookmarkStart w:id="1180" w:name="_Toc485726588"/>
      <w:bookmarkStart w:id="1181" w:name="_Toc485727402"/>
      <w:bookmarkStart w:id="1182" w:name="_Toc485728216"/>
      <w:bookmarkStart w:id="1183" w:name="_Toc485729031"/>
      <w:bookmarkStart w:id="1184" w:name="_Toc485729846"/>
      <w:bookmarkStart w:id="1185" w:name="_Toc485730660"/>
      <w:bookmarkStart w:id="1186" w:name="_Toc485731475"/>
      <w:bookmarkStart w:id="1187" w:name="_Toc485732290"/>
      <w:bookmarkStart w:id="1188" w:name="_Toc485733105"/>
      <w:bookmarkStart w:id="1189" w:name="_Toc485733920"/>
      <w:bookmarkStart w:id="1190" w:name="_Toc485720819"/>
      <w:bookmarkStart w:id="1191" w:name="_Toc485721650"/>
      <w:bookmarkStart w:id="1192" w:name="_Toc485722480"/>
      <w:bookmarkStart w:id="1193" w:name="_Toc485723310"/>
      <w:bookmarkStart w:id="1194" w:name="_Toc485724140"/>
      <w:bookmarkStart w:id="1195" w:name="_Toc485724956"/>
      <w:bookmarkStart w:id="1196" w:name="_Toc485725773"/>
      <w:bookmarkStart w:id="1197" w:name="_Toc485726589"/>
      <w:bookmarkStart w:id="1198" w:name="_Toc485727403"/>
      <w:bookmarkStart w:id="1199" w:name="_Toc485728217"/>
      <w:bookmarkStart w:id="1200" w:name="_Toc485729032"/>
      <w:bookmarkStart w:id="1201" w:name="_Toc485729847"/>
      <w:bookmarkStart w:id="1202" w:name="_Toc485730661"/>
      <w:bookmarkStart w:id="1203" w:name="_Toc485731476"/>
      <w:bookmarkStart w:id="1204" w:name="_Toc485732291"/>
      <w:bookmarkStart w:id="1205" w:name="_Toc485733106"/>
      <w:bookmarkStart w:id="1206" w:name="_Toc485733921"/>
      <w:bookmarkStart w:id="1207" w:name="_Toc485720820"/>
      <w:bookmarkStart w:id="1208" w:name="_Toc485721651"/>
      <w:bookmarkStart w:id="1209" w:name="_Toc485722481"/>
      <w:bookmarkStart w:id="1210" w:name="_Toc485723311"/>
      <w:bookmarkStart w:id="1211" w:name="_Toc485724141"/>
      <w:bookmarkStart w:id="1212" w:name="_Toc485724957"/>
      <w:bookmarkStart w:id="1213" w:name="_Toc485725774"/>
      <w:bookmarkStart w:id="1214" w:name="_Toc485726590"/>
      <w:bookmarkStart w:id="1215" w:name="_Toc485727404"/>
      <w:bookmarkStart w:id="1216" w:name="_Toc485728218"/>
      <w:bookmarkStart w:id="1217" w:name="_Toc485729033"/>
      <w:bookmarkStart w:id="1218" w:name="_Toc485729848"/>
      <w:bookmarkStart w:id="1219" w:name="_Toc485730662"/>
      <w:bookmarkStart w:id="1220" w:name="_Toc485731477"/>
      <w:bookmarkStart w:id="1221" w:name="_Toc485732292"/>
      <w:bookmarkStart w:id="1222" w:name="_Toc485733107"/>
      <w:bookmarkStart w:id="1223" w:name="_Toc485733922"/>
      <w:bookmarkStart w:id="1224" w:name="_Toc485720821"/>
      <w:bookmarkStart w:id="1225" w:name="_Toc485721652"/>
      <w:bookmarkStart w:id="1226" w:name="_Toc485722482"/>
      <w:bookmarkStart w:id="1227" w:name="_Toc485723312"/>
      <w:bookmarkStart w:id="1228" w:name="_Toc485724142"/>
      <w:bookmarkStart w:id="1229" w:name="_Toc485724958"/>
      <w:bookmarkStart w:id="1230" w:name="_Toc485725775"/>
      <w:bookmarkStart w:id="1231" w:name="_Toc485726591"/>
      <w:bookmarkStart w:id="1232" w:name="_Toc485727405"/>
      <w:bookmarkStart w:id="1233" w:name="_Toc485728219"/>
      <w:bookmarkStart w:id="1234" w:name="_Toc485729034"/>
      <w:bookmarkStart w:id="1235" w:name="_Toc485729849"/>
      <w:bookmarkStart w:id="1236" w:name="_Toc485730663"/>
      <w:bookmarkStart w:id="1237" w:name="_Toc485731478"/>
      <w:bookmarkStart w:id="1238" w:name="_Toc485732293"/>
      <w:bookmarkStart w:id="1239" w:name="_Toc485733108"/>
      <w:bookmarkStart w:id="1240" w:name="_Toc485733923"/>
      <w:bookmarkStart w:id="1241" w:name="_Toc485720822"/>
      <w:bookmarkStart w:id="1242" w:name="_Toc485721653"/>
      <w:bookmarkStart w:id="1243" w:name="_Toc485722483"/>
      <w:bookmarkStart w:id="1244" w:name="_Toc485723313"/>
      <w:bookmarkStart w:id="1245" w:name="_Toc485724143"/>
      <w:bookmarkStart w:id="1246" w:name="_Toc485724959"/>
      <w:bookmarkStart w:id="1247" w:name="_Toc485725776"/>
      <w:bookmarkStart w:id="1248" w:name="_Toc485726592"/>
      <w:bookmarkStart w:id="1249" w:name="_Toc485727406"/>
      <w:bookmarkStart w:id="1250" w:name="_Toc485728220"/>
      <w:bookmarkStart w:id="1251" w:name="_Toc485729035"/>
      <w:bookmarkStart w:id="1252" w:name="_Toc485729850"/>
      <w:bookmarkStart w:id="1253" w:name="_Toc485730664"/>
      <w:bookmarkStart w:id="1254" w:name="_Toc485731479"/>
      <w:bookmarkStart w:id="1255" w:name="_Toc485732294"/>
      <w:bookmarkStart w:id="1256" w:name="_Toc485733109"/>
      <w:bookmarkStart w:id="1257" w:name="_Toc485733924"/>
      <w:bookmarkStart w:id="1258" w:name="_Toc485720823"/>
      <w:bookmarkStart w:id="1259" w:name="_Toc485721654"/>
      <w:bookmarkStart w:id="1260" w:name="_Toc485722484"/>
      <w:bookmarkStart w:id="1261" w:name="_Toc485723314"/>
      <w:bookmarkStart w:id="1262" w:name="_Toc485724144"/>
      <w:bookmarkStart w:id="1263" w:name="_Toc485724960"/>
      <w:bookmarkStart w:id="1264" w:name="_Toc485725777"/>
      <w:bookmarkStart w:id="1265" w:name="_Toc485726593"/>
      <w:bookmarkStart w:id="1266" w:name="_Toc485727407"/>
      <w:bookmarkStart w:id="1267" w:name="_Toc485728221"/>
      <w:bookmarkStart w:id="1268" w:name="_Toc485729036"/>
      <w:bookmarkStart w:id="1269" w:name="_Toc485729851"/>
      <w:bookmarkStart w:id="1270" w:name="_Toc485730665"/>
      <w:bookmarkStart w:id="1271" w:name="_Toc485731480"/>
      <w:bookmarkStart w:id="1272" w:name="_Toc485732295"/>
      <w:bookmarkStart w:id="1273" w:name="_Toc485733110"/>
      <w:bookmarkStart w:id="1274" w:name="_Toc485733925"/>
      <w:bookmarkStart w:id="1275" w:name="_Toc485720824"/>
      <w:bookmarkStart w:id="1276" w:name="_Toc485721655"/>
      <w:bookmarkStart w:id="1277" w:name="_Toc485722485"/>
      <w:bookmarkStart w:id="1278" w:name="_Toc485723315"/>
      <w:bookmarkStart w:id="1279" w:name="_Toc485724145"/>
      <w:bookmarkStart w:id="1280" w:name="_Toc485724961"/>
      <w:bookmarkStart w:id="1281" w:name="_Toc485725778"/>
      <w:bookmarkStart w:id="1282" w:name="_Toc485726594"/>
      <w:bookmarkStart w:id="1283" w:name="_Toc485727408"/>
      <w:bookmarkStart w:id="1284" w:name="_Toc485728222"/>
      <w:bookmarkStart w:id="1285" w:name="_Toc485729037"/>
      <w:bookmarkStart w:id="1286" w:name="_Toc485729852"/>
      <w:bookmarkStart w:id="1287" w:name="_Toc485730666"/>
      <w:bookmarkStart w:id="1288" w:name="_Toc485731481"/>
      <w:bookmarkStart w:id="1289" w:name="_Toc485732296"/>
      <w:bookmarkStart w:id="1290" w:name="_Toc485733111"/>
      <w:bookmarkStart w:id="1291" w:name="_Toc485733926"/>
      <w:bookmarkStart w:id="1292" w:name="_Toc485720825"/>
      <w:bookmarkStart w:id="1293" w:name="_Toc485721656"/>
      <w:bookmarkStart w:id="1294" w:name="_Toc485722486"/>
      <w:bookmarkStart w:id="1295" w:name="_Toc485723316"/>
      <w:bookmarkStart w:id="1296" w:name="_Toc485724146"/>
      <w:bookmarkStart w:id="1297" w:name="_Toc485724962"/>
      <w:bookmarkStart w:id="1298" w:name="_Toc485725779"/>
      <w:bookmarkStart w:id="1299" w:name="_Toc485726595"/>
      <w:bookmarkStart w:id="1300" w:name="_Toc485727409"/>
      <w:bookmarkStart w:id="1301" w:name="_Toc485728223"/>
      <w:bookmarkStart w:id="1302" w:name="_Toc485729038"/>
      <w:bookmarkStart w:id="1303" w:name="_Toc485729853"/>
      <w:bookmarkStart w:id="1304" w:name="_Toc485730667"/>
      <w:bookmarkStart w:id="1305" w:name="_Toc485731482"/>
      <w:bookmarkStart w:id="1306" w:name="_Toc485732297"/>
      <w:bookmarkStart w:id="1307" w:name="_Toc485733112"/>
      <w:bookmarkStart w:id="1308" w:name="_Toc485733927"/>
      <w:bookmarkStart w:id="1309" w:name="_Toc485720826"/>
      <w:bookmarkStart w:id="1310" w:name="_Toc485721657"/>
      <w:bookmarkStart w:id="1311" w:name="_Toc485722487"/>
      <w:bookmarkStart w:id="1312" w:name="_Toc485723317"/>
      <w:bookmarkStart w:id="1313" w:name="_Toc485724147"/>
      <w:bookmarkStart w:id="1314" w:name="_Toc485724963"/>
      <w:bookmarkStart w:id="1315" w:name="_Toc485725780"/>
      <w:bookmarkStart w:id="1316" w:name="_Toc485726596"/>
      <w:bookmarkStart w:id="1317" w:name="_Toc485727410"/>
      <w:bookmarkStart w:id="1318" w:name="_Toc485728224"/>
      <w:bookmarkStart w:id="1319" w:name="_Toc485729039"/>
      <w:bookmarkStart w:id="1320" w:name="_Toc485729854"/>
      <w:bookmarkStart w:id="1321" w:name="_Toc485730668"/>
      <w:bookmarkStart w:id="1322" w:name="_Toc485731483"/>
      <w:bookmarkStart w:id="1323" w:name="_Toc485732298"/>
      <w:bookmarkStart w:id="1324" w:name="_Toc485733113"/>
      <w:bookmarkStart w:id="1325" w:name="_Toc485733928"/>
      <w:bookmarkStart w:id="1326" w:name="_Toc485720827"/>
      <w:bookmarkStart w:id="1327" w:name="_Toc485721658"/>
      <w:bookmarkStart w:id="1328" w:name="_Toc485722488"/>
      <w:bookmarkStart w:id="1329" w:name="_Toc485723318"/>
      <w:bookmarkStart w:id="1330" w:name="_Toc485724148"/>
      <w:bookmarkStart w:id="1331" w:name="_Toc485724964"/>
      <w:bookmarkStart w:id="1332" w:name="_Toc485725781"/>
      <w:bookmarkStart w:id="1333" w:name="_Toc485726597"/>
      <w:bookmarkStart w:id="1334" w:name="_Toc485727411"/>
      <w:bookmarkStart w:id="1335" w:name="_Toc485728225"/>
      <w:bookmarkStart w:id="1336" w:name="_Toc485729040"/>
      <w:bookmarkStart w:id="1337" w:name="_Toc485729855"/>
      <w:bookmarkStart w:id="1338" w:name="_Toc485730669"/>
      <w:bookmarkStart w:id="1339" w:name="_Toc485731484"/>
      <w:bookmarkStart w:id="1340" w:name="_Toc485732299"/>
      <w:bookmarkStart w:id="1341" w:name="_Toc485733114"/>
      <w:bookmarkStart w:id="1342" w:name="_Toc485733929"/>
      <w:bookmarkStart w:id="1343" w:name="_Toc485720828"/>
      <w:bookmarkStart w:id="1344" w:name="_Toc485721659"/>
      <w:bookmarkStart w:id="1345" w:name="_Toc485722489"/>
      <w:bookmarkStart w:id="1346" w:name="_Toc485723319"/>
      <w:bookmarkStart w:id="1347" w:name="_Toc485724149"/>
      <w:bookmarkStart w:id="1348" w:name="_Toc485724965"/>
      <w:bookmarkStart w:id="1349" w:name="_Toc485725782"/>
      <w:bookmarkStart w:id="1350" w:name="_Toc485726598"/>
      <w:bookmarkStart w:id="1351" w:name="_Toc485727412"/>
      <w:bookmarkStart w:id="1352" w:name="_Toc485728226"/>
      <w:bookmarkStart w:id="1353" w:name="_Toc485729041"/>
      <w:bookmarkStart w:id="1354" w:name="_Toc485729856"/>
      <w:bookmarkStart w:id="1355" w:name="_Toc485730670"/>
      <w:bookmarkStart w:id="1356" w:name="_Toc485731485"/>
      <w:bookmarkStart w:id="1357" w:name="_Toc485732300"/>
      <w:bookmarkStart w:id="1358" w:name="_Toc485733115"/>
      <w:bookmarkStart w:id="1359" w:name="_Toc485733930"/>
      <w:bookmarkStart w:id="1360" w:name="_Toc485720829"/>
      <w:bookmarkStart w:id="1361" w:name="_Toc485721660"/>
      <w:bookmarkStart w:id="1362" w:name="_Toc485722490"/>
      <w:bookmarkStart w:id="1363" w:name="_Toc485723320"/>
      <w:bookmarkStart w:id="1364" w:name="_Toc485724150"/>
      <w:bookmarkStart w:id="1365" w:name="_Toc485724966"/>
      <w:bookmarkStart w:id="1366" w:name="_Toc485725783"/>
      <w:bookmarkStart w:id="1367" w:name="_Toc485726599"/>
      <w:bookmarkStart w:id="1368" w:name="_Toc485727413"/>
      <w:bookmarkStart w:id="1369" w:name="_Toc485728227"/>
      <w:bookmarkStart w:id="1370" w:name="_Toc485729042"/>
      <w:bookmarkStart w:id="1371" w:name="_Toc485729857"/>
      <w:bookmarkStart w:id="1372" w:name="_Toc485730671"/>
      <w:bookmarkStart w:id="1373" w:name="_Toc485731486"/>
      <w:bookmarkStart w:id="1374" w:name="_Toc485732301"/>
      <w:bookmarkStart w:id="1375" w:name="_Toc485733116"/>
      <w:bookmarkStart w:id="1376" w:name="_Toc485733931"/>
      <w:bookmarkStart w:id="1377" w:name="_Toc485720830"/>
      <w:bookmarkStart w:id="1378" w:name="_Toc485721661"/>
      <w:bookmarkStart w:id="1379" w:name="_Toc485722491"/>
      <w:bookmarkStart w:id="1380" w:name="_Toc485723321"/>
      <w:bookmarkStart w:id="1381" w:name="_Toc485724151"/>
      <w:bookmarkStart w:id="1382" w:name="_Toc485724967"/>
      <w:bookmarkStart w:id="1383" w:name="_Toc485725784"/>
      <w:bookmarkStart w:id="1384" w:name="_Toc485726600"/>
      <w:bookmarkStart w:id="1385" w:name="_Toc485727414"/>
      <w:bookmarkStart w:id="1386" w:name="_Toc485728228"/>
      <w:bookmarkStart w:id="1387" w:name="_Toc485729043"/>
      <w:bookmarkStart w:id="1388" w:name="_Toc485729858"/>
      <w:bookmarkStart w:id="1389" w:name="_Toc485730672"/>
      <w:bookmarkStart w:id="1390" w:name="_Toc485731487"/>
      <w:bookmarkStart w:id="1391" w:name="_Toc485732302"/>
      <w:bookmarkStart w:id="1392" w:name="_Toc485733117"/>
      <w:bookmarkStart w:id="1393" w:name="_Toc485733932"/>
      <w:bookmarkStart w:id="1394" w:name="_Toc485720831"/>
      <w:bookmarkStart w:id="1395" w:name="_Toc485721662"/>
      <w:bookmarkStart w:id="1396" w:name="_Toc485722492"/>
      <w:bookmarkStart w:id="1397" w:name="_Toc485723322"/>
      <w:bookmarkStart w:id="1398" w:name="_Toc485724152"/>
      <w:bookmarkStart w:id="1399" w:name="_Toc485724968"/>
      <w:bookmarkStart w:id="1400" w:name="_Toc485725785"/>
      <w:bookmarkStart w:id="1401" w:name="_Toc485726601"/>
      <w:bookmarkStart w:id="1402" w:name="_Toc485727415"/>
      <w:bookmarkStart w:id="1403" w:name="_Toc485728229"/>
      <w:bookmarkStart w:id="1404" w:name="_Toc485729044"/>
      <w:bookmarkStart w:id="1405" w:name="_Toc485729859"/>
      <w:bookmarkStart w:id="1406" w:name="_Toc485730673"/>
      <w:bookmarkStart w:id="1407" w:name="_Toc485731488"/>
      <w:bookmarkStart w:id="1408" w:name="_Toc485732303"/>
      <w:bookmarkStart w:id="1409" w:name="_Toc485733118"/>
      <w:bookmarkStart w:id="1410" w:name="_Toc485733933"/>
      <w:bookmarkStart w:id="1411" w:name="_Toc485720832"/>
      <w:bookmarkStart w:id="1412" w:name="_Toc485721663"/>
      <w:bookmarkStart w:id="1413" w:name="_Toc485722493"/>
      <w:bookmarkStart w:id="1414" w:name="_Toc485723323"/>
      <w:bookmarkStart w:id="1415" w:name="_Toc485724153"/>
      <w:bookmarkStart w:id="1416" w:name="_Toc485724969"/>
      <w:bookmarkStart w:id="1417" w:name="_Toc485725786"/>
      <w:bookmarkStart w:id="1418" w:name="_Toc485726602"/>
      <w:bookmarkStart w:id="1419" w:name="_Toc485727416"/>
      <w:bookmarkStart w:id="1420" w:name="_Toc485728230"/>
      <w:bookmarkStart w:id="1421" w:name="_Toc485729045"/>
      <w:bookmarkStart w:id="1422" w:name="_Toc485729860"/>
      <w:bookmarkStart w:id="1423" w:name="_Toc485730674"/>
      <w:bookmarkStart w:id="1424" w:name="_Toc485731489"/>
      <w:bookmarkStart w:id="1425" w:name="_Toc485732304"/>
      <w:bookmarkStart w:id="1426" w:name="_Toc485733119"/>
      <w:bookmarkStart w:id="1427" w:name="_Toc485733934"/>
      <w:bookmarkStart w:id="1428" w:name="_Toc485720833"/>
      <w:bookmarkStart w:id="1429" w:name="_Toc485721664"/>
      <w:bookmarkStart w:id="1430" w:name="_Toc485722494"/>
      <w:bookmarkStart w:id="1431" w:name="_Toc485723324"/>
      <w:bookmarkStart w:id="1432" w:name="_Toc485724154"/>
      <w:bookmarkStart w:id="1433" w:name="_Toc485724970"/>
      <w:bookmarkStart w:id="1434" w:name="_Toc485725787"/>
      <w:bookmarkStart w:id="1435" w:name="_Toc485726603"/>
      <w:bookmarkStart w:id="1436" w:name="_Toc485727417"/>
      <w:bookmarkStart w:id="1437" w:name="_Toc485728231"/>
      <w:bookmarkStart w:id="1438" w:name="_Toc485729046"/>
      <w:bookmarkStart w:id="1439" w:name="_Toc485729861"/>
      <w:bookmarkStart w:id="1440" w:name="_Toc485730675"/>
      <w:bookmarkStart w:id="1441" w:name="_Toc485731490"/>
      <w:bookmarkStart w:id="1442" w:name="_Toc485732305"/>
      <w:bookmarkStart w:id="1443" w:name="_Toc485733120"/>
      <w:bookmarkStart w:id="1444" w:name="_Toc485733935"/>
      <w:bookmarkStart w:id="1445" w:name="_Toc485720834"/>
      <w:bookmarkStart w:id="1446" w:name="_Toc485721665"/>
      <w:bookmarkStart w:id="1447" w:name="_Toc485722495"/>
      <w:bookmarkStart w:id="1448" w:name="_Toc485723325"/>
      <w:bookmarkStart w:id="1449" w:name="_Toc485724155"/>
      <w:bookmarkStart w:id="1450" w:name="_Toc485724971"/>
      <w:bookmarkStart w:id="1451" w:name="_Toc485725788"/>
      <w:bookmarkStart w:id="1452" w:name="_Toc485726604"/>
      <w:bookmarkStart w:id="1453" w:name="_Toc485727418"/>
      <w:bookmarkStart w:id="1454" w:name="_Toc485728232"/>
      <w:bookmarkStart w:id="1455" w:name="_Toc485729047"/>
      <w:bookmarkStart w:id="1456" w:name="_Toc485729862"/>
      <w:bookmarkStart w:id="1457" w:name="_Toc485730676"/>
      <w:bookmarkStart w:id="1458" w:name="_Toc485731491"/>
      <w:bookmarkStart w:id="1459" w:name="_Toc485732306"/>
      <w:bookmarkStart w:id="1460" w:name="_Toc485733121"/>
      <w:bookmarkStart w:id="1461" w:name="_Toc485733936"/>
      <w:bookmarkStart w:id="1462" w:name="_Toc485720835"/>
      <w:bookmarkStart w:id="1463" w:name="_Toc485721666"/>
      <w:bookmarkStart w:id="1464" w:name="_Toc485722496"/>
      <w:bookmarkStart w:id="1465" w:name="_Toc485723326"/>
      <w:bookmarkStart w:id="1466" w:name="_Toc485724156"/>
      <w:bookmarkStart w:id="1467" w:name="_Toc485724972"/>
      <w:bookmarkStart w:id="1468" w:name="_Toc485725789"/>
      <w:bookmarkStart w:id="1469" w:name="_Toc485726605"/>
      <w:bookmarkStart w:id="1470" w:name="_Toc485727419"/>
      <w:bookmarkStart w:id="1471" w:name="_Toc485728233"/>
      <w:bookmarkStart w:id="1472" w:name="_Toc485729048"/>
      <w:bookmarkStart w:id="1473" w:name="_Toc485729863"/>
      <w:bookmarkStart w:id="1474" w:name="_Toc485730677"/>
      <w:bookmarkStart w:id="1475" w:name="_Toc485731492"/>
      <w:bookmarkStart w:id="1476" w:name="_Toc485732307"/>
      <w:bookmarkStart w:id="1477" w:name="_Toc485733122"/>
      <w:bookmarkStart w:id="1478" w:name="_Toc485733937"/>
      <w:bookmarkStart w:id="1479" w:name="_Toc485720836"/>
      <w:bookmarkStart w:id="1480" w:name="_Toc485721667"/>
      <w:bookmarkStart w:id="1481" w:name="_Toc485722497"/>
      <w:bookmarkStart w:id="1482" w:name="_Toc485723327"/>
      <w:bookmarkStart w:id="1483" w:name="_Toc485724157"/>
      <w:bookmarkStart w:id="1484" w:name="_Toc485724973"/>
      <w:bookmarkStart w:id="1485" w:name="_Toc485725790"/>
      <w:bookmarkStart w:id="1486" w:name="_Toc485726606"/>
      <w:bookmarkStart w:id="1487" w:name="_Toc485727420"/>
      <w:bookmarkStart w:id="1488" w:name="_Toc485728234"/>
      <w:bookmarkStart w:id="1489" w:name="_Toc485729049"/>
      <w:bookmarkStart w:id="1490" w:name="_Toc485729864"/>
      <w:bookmarkStart w:id="1491" w:name="_Toc485730678"/>
      <w:bookmarkStart w:id="1492" w:name="_Toc485731493"/>
      <w:bookmarkStart w:id="1493" w:name="_Toc485732308"/>
      <w:bookmarkStart w:id="1494" w:name="_Toc485733123"/>
      <w:bookmarkStart w:id="1495" w:name="_Toc485733938"/>
      <w:bookmarkStart w:id="1496" w:name="_Toc485720837"/>
      <w:bookmarkStart w:id="1497" w:name="_Toc485721668"/>
      <w:bookmarkStart w:id="1498" w:name="_Toc485722498"/>
      <w:bookmarkStart w:id="1499" w:name="_Toc485723328"/>
      <w:bookmarkStart w:id="1500" w:name="_Toc485724158"/>
      <w:bookmarkStart w:id="1501" w:name="_Toc485724974"/>
      <w:bookmarkStart w:id="1502" w:name="_Toc485725791"/>
      <w:bookmarkStart w:id="1503" w:name="_Toc485726607"/>
      <w:bookmarkStart w:id="1504" w:name="_Toc485727421"/>
      <w:bookmarkStart w:id="1505" w:name="_Toc485728235"/>
      <w:bookmarkStart w:id="1506" w:name="_Toc485729050"/>
      <w:bookmarkStart w:id="1507" w:name="_Toc485729865"/>
      <w:bookmarkStart w:id="1508" w:name="_Toc485730679"/>
      <w:bookmarkStart w:id="1509" w:name="_Toc485731494"/>
      <w:bookmarkStart w:id="1510" w:name="_Toc485732309"/>
      <w:bookmarkStart w:id="1511" w:name="_Toc485733124"/>
      <w:bookmarkStart w:id="1512" w:name="_Toc485733939"/>
      <w:bookmarkStart w:id="1513" w:name="_Toc485720838"/>
      <w:bookmarkStart w:id="1514" w:name="_Toc485721669"/>
      <w:bookmarkStart w:id="1515" w:name="_Toc485722499"/>
      <w:bookmarkStart w:id="1516" w:name="_Toc485723329"/>
      <w:bookmarkStart w:id="1517" w:name="_Toc485724159"/>
      <w:bookmarkStart w:id="1518" w:name="_Toc485724975"/>
      <w:bookmarkStart w:id="1519" w:name="_Toc485725792"/>
      <w:bookmarkStart w:id="1520" w:name="_Toc485726608"/>
      <w:bookmarkStart w:id="1521" w:name="_Toc485727422"/>
      <w:bookmarkStart w:id="1522" w:name="_Toc485728236"/>
      <w:bookmarkStart w:id="1523" w:name="_Toc485729051"/>
      <w:bookmarkStart w:id="1524" w:name="_Toc485729866"/>
      <w:bookmarkStart w:id="1525" w:name="_Toc485730680"/>
      <w:bookmarkStart w:id="1526" w:name="_Toc485731495"/>
      <w:bookmarkStart w:id="1527" w:name="_Toc485732310"/>
      <w:bookmarkStart w:id="1528" w:name="_Toc485733125"/>
      <w:bookmarkStart w:id="1529" w:name="_Toc485733940"/>
      <w:bookmarkStart w:id="1530" w:name="_Toc485720839"/>
      <w:bookmarkStart w:id="1531" w:name="_Toc485721670"/>
      <w:bookmarkStart w:id="1532" w:name="_Toc485722500"/>
      <w:bookmarkStart w:id="1533" w:name="_Toc485723330"/>
      <w:bookmarkStart w:id="1534" w:name="_Toc485724160"/>
      <w:bookmarkStart w:id="1535" w:name="_Toc485724976"/>
      <w:bookmarkStart w:id="1536" w:name="_Toc485725793"/>
      <w:bookmarkStart w:id="1537" w:name="_Toc485726609"/>
      <w:bookmarkStart w:id="1538" w:name="_Toc485727423"/>
      <w:bookmarkStart w:id="1539" w:name="_Toc485728237"/>
      <w:bookmarkStart w:id="1540" w:name="_Toc485729052"/>
      <w:bookmarkStart w:id="1541" w:name="_Toc485729867"/>
      <w:bookmarkStart w:id="1542" w:name="_Toc485730681"/>
      <w:bookmarkStart w:id="1543" w:name="_Toc485731496"/>
      <w:bookmarkStart w:id="1544" w:name="_Toc485732311"/>
      <w:bookmarkStart w:id="1545" w:name="_Toc485733126"/>
      <w:bookmarkStart w:id="1546" w:name="_Toc485733941"/>
      <w:bookmarkStart w:id="1547" w:name="_Toc485720840"/>
      <w:bookmarkStart w:id="1548" w:name="_Toc485721671"/>
      <w:bookmarkStart w:id="1549" w:name="_Toc485722501"/>
      <w:bookmarkStart w:id="1550" w:name="_Toc485723331"/>
      <w:bookmarkStart w:id="1551" w:name="_Toc485724161"/>
      <w:bookmarkStart w:id="1552" w:name="_Toc485724977"/>
      <w:bookmarkStart w:id="1553" w:name="_Toc485725794"/>
      <w:bookmarkStart w:id="1554" w:name="_Toc485726610"/>
      <w:bookmarkStart w:id="1555" w:name="_Toc485727424"/>
      <w:bookmarkStart w:id="1556" w:name="_Toc485728238"/>
      <w:bookmarkStart w:id="1557" w:name="_Toc485729053"/>
      <w:bookmarkStart w:id="1558" w:name="_Toc485729868"/>
      <w:bookmarkStart w:id="1559" w:name="_Toc485730682"/>
      <w:bookmarkStart w:id="1560" w:name="_Toc485731497"/>
      <w:bookmarkStart w:id="1561" w:name="_Toc485732312"/>
      <w:bookmarkStart w:id="1562" w:name="_Toc485733127"/>
      <w:bookmarkStart w:id="1563" w:name="_Toc485733942"/>
      <w:bookmarkStart w:id="1564" w:name="_Toc485720841"/>
      <w:bookmarkStart w:id="1565" w:name="_Toc485721672"/>
      <w:bookmarkStart w:id="1566" w:name="_Toc485722502"/>
      <w:bookmarkStart w:id="1567" w:name="_Toc485723332"/>
      <w:bookmarkStart w:id="1568" w:name="_Toc485724162"/>
      <w:bookmarkStart w:id="1569" w:name="_Toc485724978"/>
      <w:bookmarkStart w:id="1570" w:name="_Toc485725795"/>
      <w:bookmarkStart w:id="1571" w:name="_Toc485726611"/>
      <w:bookmarkStart w:id="1572" w:name="_Toc485727425"/>
      <w:bookmarkStart w:id="1573" w:name="_Toc485728239"/>
      <w:bookmarkStart w:id="1574" w:name="_Toc485729054"/>
      <w:bookmarkStart w:id="1575" w:name="_Toc485729869"/>
      <w:bookmarkStart w:id="1576" w:name="_Toc485730683"/>
      <w:bookmarkStart w:id="1577" w:name="_Toc485731498"/>
      <w:bookmarkStart w:id="1578" w:name="_Toc485732313"/>
      <w:bookmarkStart w:id="1579" w:name="_Toc485733128"/>
      <w:bookmarkStart w:id="1580" w:name="_Toc485733943"/>
      <w:bookmarkStart w:id="1581" w:name="_Toc485720843"/>
      <w:bookmarkStart w:id="1582" w:name="_Toc485721674"/>
      <w:bookmarkStart w:id="1583" w:name="_Toc485722504"/>
      <w:bookmarkStart w:id="1584" w:name="_Toc485723334"/>
      <w:bookmarkStart w:id="1585" w:name="_Toc485724164"/>
      <w:bookmarkStart w:id="1586" w:name="_Toc485724980"/>
      <w:bookmarkStart w:id="1587" w:name="_Toc485725797"/>
      <w:bookmarkStart w:id="1588" w:name="_Toc485726613"/>
      <w:bookmarkStart w:id="1589" w:name="_Toc485727427"/>
      <w:bookmarkStart w:id="1590" w:name="_Toc485728241"/>
      <w:bookmarkStart w:id="1591" w:name="_Toc485729056"/>
      <w:bookmarkStart w:id="1592" w:name="_Toc485729871"/>
      <w:bookmarkStart w:id="1593" w:name="_Toc485730685"/>
      <w:bookmarkStart w:id="1594" w:name="_Toc485731500"/>
      <w:bookmarkStart w:id="1595" w:name="_Toc485732315"/>
      <w:bookmarkStart w:id="1596" w:name="_Toc485733130"/>
      <w:bookmarkStart w:id="1597" w:name="_Toc485733945"/>
      <w:bookmarkStart w:id="1598" w:name="_Toc485720844"/>
      <w:bookmarkStart w:id="1599" w:name="_Toc485721675"/>
      <w:bookmarkStart w:id="1600" w:name="_Toc485722505"/>
      <w:bookmarkStart w:id="1601" w:name="_Toc485723335"/>
      <w:bookmarkStart w:id="1602" w:name="_Toc485724165"/>
      <w:bookmarkStart w:id="1603" w:name="_Toc485724981"/>
      <w:bookmarkStart w:id="1604" w:name="_Toc485725798"/>
      <w:bookmarkStart w:id="1605" w:name="_Toc485726614"/>
      <w:bookmarkStart w:id="1606" w:name="_Toc485727428"/>
      <w:bookmarkStart w:id="1607" w:name="_Toc485728242"/>
      <w:bookmarkStart w:id="1608" w:name="_Toc485729057"/>
      <w:bookmarkStart w:id="1609" w:name="_Toc485729872"/>
      <w:bookmarkStart w:id="1610" w:name="_Toc485730686"/>
      <w:bookmarkStart w:id="1611" w:name="_Toc485731501"/>
      <w:bookmarkStart w:id="1612" w:name="_Toc485732316"/>
      <w:bookmarkStart w:id="1613" w:name="_Toc485733131"/>
      <w:bookmarkStart w:id="1614" w:name="_Toc485733946"/>
      <w:bookmarkStart w:id="1615" w:name="_Toc485720846"/>
      <w:bookmarkStart w:id="1616" w:name="_Toc485721677"/>
      <w:bookmarkStart w:id="1617" w:name="_Toc485722507"/>
      <w:bookmarkStart w:id="1618" w:name="_Toc485723337"/>
      <w:bookmarkStart w:id="1619" w:name="_Toc485724167"/>
      <w:bookmarkStart w:id="1620" w:name="_Toc485724983"/>
      <w:bookmarkStart w:id="1621" w:name="_Toc485725800"/>
      <w:bookmarkStart w:id="1622" w:name="_Toc485726616"/>
      <w:bookmarkStart w:id="1623" w:name="_Toc485727430"/>
      <w:bookmarkStart w:id="1624" w:name="_Toc485728244"/>
      <w:bookmarkStart w:id="1625" w:name="_Toc485729059"/>
      <w:bookmarkStart w:id="1626" w:name="_Toc485729874"/>
      <w:bookmarkStart w:id="1627" w:name="_Toc485730688"/>
      <w:bookmarkStart w:id="1628" w:name="_Toc485731503"/>
      <w:bookmarkStart w:id="1629" w:name="_Toc485732318"/>
      <w:bookmarkStart w:id="1630" w:name="_Toc485733133"/>
      <w:bookmarkStart w:id="1631" w:name="_Toc485733948"/>
      <w:bookmarkStart w:id="1632" w:name="_Toc485720847"/>
      <w:bookmarkStart w:id="1633" w:name="_Toc485721678"/>
      <w:bookmarkStart w:id="1634" w:name="_Toc485722508"/>
      <w:bookmarkStart w:id="1635" w:name="_Toc485723338"/>
      <w:bookmarkStart w:id="1636" w:name="_Toc485724168"/>
      <w:bookmarkStart w:id="1637" w:name="_Toc485724984"/>
      <w:bookmarkStart w:id="1638" w:name="_Toc485725801"/>
      <w:bookmarkStart w:id="1639" w:name="_Toc485726617"/>
      <w:bookmarkStart w:id="1640" w:name="_Toc485727431"/>
      <w:bookmarkStart w:id="1641" w:name="_Toc485728245"/>
      <w:bookmarkStart w:id="1642" w:name="_Toc485729060"/>
      <w:bookmarkStart w:id="1643" w:name="_Toc485729875"/>
      <w:bookmarkStart w:id="1644" w:name="_Toc485730689"/>
      <w:bookmarkStart w:id="1645" w:name="_Toc485731504"/>
      <w:bookmarkStart w:id="1646" w:name="_Toc485732319"/>
      <w:bookmarkStart w:id="1647" w:name="_Toc485733134"/>
      <w:bookmarkStart w:id="1648" w:name="_Toc485733949"/>
      <w:bookmarkStart w:id="1649" w:name="_Toc485720848"/>
      <w:bookmarkStart w:id="1650" w:name="_Toc485721679"/>
      <w:bookmarkStart w:id="1651" w:name="_Toc485722509"/>
      <w:bookmarkStart w:id="1652" w:name="_Toc485723339"/>
      <w:bookmarkStart w:id="1653" w:name="_Toc485724169"/>
      <w:bookmarkStart w:id="1654" w:name="_Toc485724985"/>
      <w:bookmarkStart w:id="1655" w:name="_Toc485725802"/>
      <w:bookmarkStart w:id="1656" w:name="_Toc485726618"/>
      <w:bookmarkStart w:id="1657" w:name="_Toc485727432"/>
      <w:bookmarkStart w:id="1658" w:name="_Toc485728246"/>
      <w:bookmarkStart w:id="1659" w:name="_Toc485729061"/>
      <w:bookmarkStart w:id="1660" w:name="_Toc485729876"/>
      <w:bookmarkStart w:id="1661" w:name="_Toc485730690"/>
      <w:bookmarkStart w:id="1662" w:name="_Toc485731505"/>
      <w:bookmarkStart w:id="1663" w:name="_Toc485732320"/>
      <w:bookmarkStart w:id="1664" w:name="_Toc485733135"/>
      <w:bookmarkStart w:id="1665" w:name="_Toc485733950"/>
      <w:bookmarkStart w:id="1666" w:name="_Toc485720849"/>
      <w:bookmarkStart w:id="1667" w:name="_Toc485721680"/>
      <w:bookmarkStart w:id="1668" w:name="_Toc485722510"/>
      <w:bookmarkStart w:id="1669" w:name="_Toc485723340"/>
      <w:bookmarkStart w:id="1670" w:name="_Toc485724170"/>
      <w:bookmarkStart w:id="1671" w:name="_Toc485724986"/>
      <w:bookmarkStart w:id="1672" w:name="_Toc485725803"/>
      <w:bookmarkStart w:id="1673" w:name="_Toc485726619"/>
      <w:bookmarkStart w:id="1674" w:name="_Toc485727433"/>
      <w:bookmarkStart w:id="1675" w:name="_Toc485728247"/>
      <w:bookmarkStart w:id="1676" w:name="_Toc485729062"/>
      <w:bookmarkStart w:id="1677" w:name="_Toc485729877"/>
      <w:bookmarkStart w:id="1678" w:name="_Toc485730691"/>
      <w:bookmarkStart w:id="1679" w:name="_Toc485731506"/>
      <w:bookmarkStart w:id="1680" w:name="_Toc485732321"/>
      <w:bookmarkStart w:id="1681" w:name="_Toc485733136"/>
      <w:bookmarkStart w:id="1682" w:name="_Toc485733951"/>
      <w:bookmarkStart w:id="1683" w:name="_Toc485720850"/>
      <w:bookmarkStart w:id="1684" w:name="_Toc485721681"/>
      <w:bookmarkStart w:id="1685" w:name="_Toc485722511"/>
      <w:bookmarkStart w:id="1686" w:name="_Toc485723341"/>
      <w:bookmarkStart w:id="1687" w:name="_Toc485724171"/>
      <w:bookmarkStart w:id="1688" w:name="_Toc485724987"/>
      <w:bookmarkStart w:id="1689" w:name="_Toc485725804"/>
      <w:bookmarkStart w:id="1690" w:name="_Toc485726620"/>
      <w:bookmarkStart w:id="1691" w:name="_Toc485727434"/>
      <w:bookmarkStart w:id="1692" w:name="_Toc485728248"/>
      <w:bookmarkStart w:id="1693" w:name="_Toc485729063"/>
      <w:bookmarkStart w:id="1694" w:name="_Toc485729878"/>
      <w:bookmarkStart w:id="1695" w:name="_Toc485730692"/>
      <w:bookmarkStart w:id="1696" w:name="_Toc485731507"/>
      <w:bookmarkStart w:id="1697" w:name="_Toc485732322"/>
      <w:bookmarkStart w:id="1698" w:name="_Toc485733137"/>
      <w:bookmarkStart w:id="1699" w:name="_Toc485733952"/>
      <w:bookmarkStart w:id="1700" w:name="_Toc485720851"/>
      <w:bookmarkStart w:id="1701" w:name="_Toc485721682"/>
      <w:bookmarkStart w:id="1702" w:name="_Toc485722512"/>
      <w:bookmarkStart w:id="1703" w:name="_Toc485723342"/>
      <w:bookmarkStart w:id="1704" w:name="_Toc485724172"/>
      <w:bookmarkStart w:id="1705" w:name="_Toc485724988"/>
      <w:bookmarkStart w:id="1706" w:name="_Toc485725805"/>
      <w:bookmarkStart w:id="1707" w:name="_Toc485726621"/>
      <w:bookmarkStart w:id="1708" w:name="_Toc485727435"/>
      <w:bookmarkStart w:id="1709" w:name="_Toc485728249"/>
      <w:bookmarkStart w:id="1710" w:name="_Toc485729064"/>
      <w:bookmarkStart w:id="1711" w:name="_Toc485729879"/>
      <w:bookmarkStart w:id="1712" w:name="_Toc485730693"/>
      <w:bookmarkStart w:id="1713" w:name="_Toc485731508"/>
      <w:bookmarkStart w:id="1714" w:name="_Toc485732323"/>
      <w:bookmarkStart w:id="1715" w:name="_Toc485733138"/>
      <w:bookmarkStart w:id="1716" w:name="_Toc485733953"/>
      <w:bookmarkStart w:id="1717" w:name="_Toc485720852"/>
      <w:bookmarkStart w:id="1718" w:name="_Toc485721683"/>
      <w:bookmarkStart w:id="1719" w:name="_Toc485722513"/>
      <w:bookmarkStart w:id="1720" w:name="_Toc485723343"/>
      <w:bookmarkStart w:id="1721" w:name="_Toc485724173"/>
      <w:bookmarkStart w:id="1722" w:name="_Toc485724989"/>
      <w:bookmarkStart w:id="1723" w:name="_Toc485725806"/>
      <w:bookmarkStart w:id="1724" w:name="_Toc485726622"/>
      <w:bookmarkStart w:id="1725" w:name="_Toc485727436"/>
      <w:bookmarkStart w:id="1726" w:name="_Toc485728250"/>
      <w:bookmarkStart w:id="1727" w:name="_Toc485729065"/>
      <w:bookmarkStart w:id="1728" w:name="_Toc485729880"/>
      <w:bookmarkStart w:id="1729" w:name="_Toc485730694"/>
      <w:bookmarkStart w:id="1730" w:name="_Toc485731509"/>
      <w:bookmarkStart w:id="1731" w:name="_Toc485732324"/>
      <w:bookmarkStart w:id="1732" w:name="_Toc485733139"/>
      <w:bookmarkStart w:id="1733" w:name="_Toc485733954"/>
      <w:bookmarkStart w:id="1734" w:name="_Toc485720853"/>
      <w:bookmarkStart w:id="1735" w:name="_Toc485721684"/>
      <w:bookmarkStart w:id="1736" w:name="_Toc485722514"/>
      <w:bookmarkStart w:id="1737" w:name="_Toc485723344"/>
      <w:bookmarkStart w:id="1738" w:name="_Toc485724174"/>
      <w:bookmarkStart w:id="1739" w:name="_Toc485724990"/>
      <w:bookmarkStart w:id="1740" w:name="_Toc485725807"/>
      <w:bookmarkStart w:id="1741" w:name="_Toc485726623"/>
      <w:bookmarkStart w:id="1742" w:name="_Toc485727437"/>
      <w:bookmarkStart w:id="1743" w:name="_Toc485728251"/>
      <w:bookmarkStart w:id="1744" w:name="_Toc485729066"/>
      <w:bookmarkStart w:id="1745" w:name="_Toc485729881"/>
      <w:bookmarkStart w:id="1746" w:name="_Toc485730695"/>
      <w:bookmarkStart w:id="1747" w:name="_Toc485731510"/>
      <w:bookmarkStart w:id="1748" w:name="_Toc485732325"/>
      <w:bookmarkStart w:id="1749" w:name="_Toc485733140"/>
      <w:bookmarkStart w:id="1750" w:name="_Toc485733955"/>
      <w:bookmarkStart w:id="1751" w:name="_Toc485720854"/>
      <w:bookmarkStart w:id="1752" w:name="_Toc485721685"/>
      <w:bookmarkStart w:id="1753" w:name="_Toc485722515"/>
      <w:bookmarkStart w:id="1754" w:name="_Toc485723345"/>
      <w:bookmarkStart w:id="1755" w:name="_Toc485724175"/>
      <w:bookmarkStart w:id="1756" w:name="_Toc485724991"/>
      <w:bookmarkStart w:id="1757" w:name="_Toc485725808"/>
      <w:bookmarkStart w:id="1758" w:name="_Toc485726624"/>
      <w:bookmarkStart w:id="1759" w:name="_Toc485727438"/>
      <w:bookmarkStart w:id="1760" w:name="_Toc485728252"/>
      <w:bookmarkStart w:id="1761" w:name="_Toc485729067"/>
      <w:bookmarkStart w:id="1762" w:name="_Toc485729882"/>
      <w:bookmarkStart w:id="1763" w:name="_Toc485730696"/>
      <w:bookmarkStart w:id="1764" w:name="_Toc485731511"/>
      <w:bookmarkStart w:id="1765" w:name="_Toc485732326"/>
      <w:bookmarkStart w:id="1766" w:name="_Toc485733141"/>
      <w:bookmarkStart w:id="1767" w:name="_Toc485733956"/>
      <w:bookmarkStart w:id="1768" w:name="_Toc485720855"/>
      <w:bookmarkStart w:id="1769" w:name="_Toc485721686"/>
      <w:bookmarkStart w:id="1770" w:name="_Toc485722516"/>
      <w:bookmarkStart w:id="1771" w:name="_Toc485723346"/>
      <w:bookmarkStart w:id="1772" w:name="_Toc485724176"/>
      <w:bookmarkStart w:id="1773" w:name="_Toc485724992"/>
      <w:bookmarkStart w:id="1774" w:name="_Toc485725809"/>
      <w:bookmarkStart w:id="1775" w:name="_Toc485726625"/>
      <w:bookmarkStart w:id="1776" w:name="_Toc485727439"/>
      <w:bookmarkStart w:id="1777" w:name="_Toc485728253"/>
      <w:bookmarkStart w:id="1778" w:name="_Toc485729068"/>
      <w:bookmarkStart w:id="1779" w:name="_Toc485729883"/>
      <w:bookmarkStart w:id="1780" w:name="_Toc485730697"/>
      <w:bookmarkStart w:id="1781" w:name="_Toc485731512"/>
      <w:bookmarkStart w:id="1782" w:name="_Toc485732327"/>
      <w:bookmarkStart w:id="1783" w:name="_Toc485733142"/>
      <w:bookmarkStart w:id="1784" w:name="_Toc485733957"/>
      <w:bookmarkStart w:id="1785" w:name="_Toc485720856"/>
      <w:bookmarkStart w:id="1786" w:name="_Toc485721687"/>
      <w:bookmarkStart w:id="1787" w:name="_Toc485722517"/>
      <w:bookmarkStart w:id="1788" w:name="_Toc485723347"/>
      <w:bookmarkStart w:id="1789" w:name="_Toc485724177"/>
      <w:bookmarkStart w:id="1790" w:name="_Toc485724993"/>
      <w:bookmarkStart w:id="1791" w:name="_Toc485725810"/>
      <w:bookmarkStart w:id="1792" w:name="_Toc485726626"/>
      <w:bookmarkStart w:id="1793" w:name="_Toc485727440"/>
      <w:bookmarkStart w:id="1794" w:name="_Toc485728254"/>
      <w:bookmarkStart w:id="1795" w:name="_Toc485729069"/>
      <w:bookmarkStart w:id="1796" w:name="_Toc485729884"/>
      <w:bookmarkStart w:id="1797" w:name="_Toc485730698"/>
      <w:bookmarkStart w:id="1798" w:name="_Toc485731513"/>
      <w:bookmarkStart w:id="1799" w:name="_Toc485732328"/>
      <w:bookmarkStart w:id="1800" w:name="_Toc485733143"/>
      <w:bookmarkStart w:id="1801" w:name="_Toc485733958"/>
      <w:bookmarkStart w:id="1802" w:name="_Toc485720857"/>
      <w:bookmarkStart w:id="1803" w:name="_Toc485721688"/>
      <w:bookmarkStart w:id="1804" w:name="_Toc485722518"/>
      <w:bookmarkStart w:id="1805" w:name="_Toc485723348"/>
      <w:bookmarkStart w:id="1806" w:name="_Toc485724178"/>
      <w:bookmarkStart w:id="1807" w:name="_Toc485724994"/>
      <w:bookmarkStart w:id="1808" w:name="_Toc485725811"/>
      <w:bookmarkStart w:id="1809" w:name="_Toc485726627"/>
      <w:bookmarkStart w:id="1810" w:name="_Toc485727441"/>
      <w:bookmarkStart w:id="1811" w:name="_Toc485728255"/>
      <w:bookmarkStart w:id="1812" w:name="_Toc485729070"/>
      <w:bookmarkStart w:id="1813" w:name="_Toc485729885"/>
      <w:bookmarkStart w:id="1814" w:name="_Toc485730699"/>
      <w:bookmarkStart w:id="1815" w:name="_Toc485731514"/>
      <w:bookmarkStart w:id="1816" w:name="_Toc485732329"/>
      <w:bookmarkStart w:id="1817" w:name="_Toc485733144"/>
      <w:bookmarkStart w:id="1818" w:name="_Toc485733959"/>
      <w:bookmarkStart w:id="1819" w:name="_Toc485720858"/>
      <w:bookmarkStart w:id="1820" w:name="_Toc485721689"/>
      <w:bookmarkStart w:id="1821" w:name="_Toc485722519"/>
      <w:bookmarkStart w:id="1822" w:name="_Toc485723349"/>
      <w:bookmarkStart w:id="1823" w:name="_Toc485724179"/>
      <w:bookmarkStart w:id="1824" w:name="_Toc485724995"/>
      <w:bookmarkStart w:id="1825" w:name="_Toc485725812"/>
      <w:bookmarkStart w:id="1826" w:name="_Toc485726628"/>
      <w:bookmarkStart w:id="1827" w:name="_Toc485727442"/>
      <w:bookmarkStart w:id="1828" w:name="_Toc485728256"/>
      <w:bookmarkStart w:id="1829" w:name="_Toc485729071"/>
      <w:bookmarkStart w:id="1830" w:name="_Toc485729886"/>
      <w:bookmarkStart w:id="1831" w:name="_Toc485730700"/>
      <w:bookmarkStart w:id="1832" w:name="_Toc485731515"/>
      <w:bookmarkStart w:id="1833" w:name="_Toc485732330"/>
      <w:bookmarkStart w:id="1834" w:name="_Toc485733145"/>
      <w:bookmarkStart w:id="1835" w:name="_Toc485733960"/>
      <w:bookmarkStart w:id="1836" w:name="_Toc485720859"/>
      <w:bookmarkStart w:id="1837" w:name="_Toc485721690"/>
      <w:bookmarkStart w:id="1838" w:name="_Toc485722520"/>
      <w:bookmarkStart w:id="1839" w:name="_Toc485723350"/>
      <w:bookmarkStart w:id="1840" w:name="_Toc485724180"/>
      <w:bookmarkStart w:id="1841" w:name="_Toc485724996"/>
      <w:bookmarkStart w:id="1842" w:name="_Toc485725813"/>
      <w:bookmarkStart w:id="1843" w:name="_Toc485726629"/>
      <w:bookmarkStart w:id="1844" w:name="_Toc485727443"/>
      <w:bookmarkStart w:id="1845" w:name="_Toc485728257"/>
      <w:bookmarkStart w:id="1846" w:name="_Toc485729072"/>
      <w:bookmarkStart w:id="1847" w:name="_Toc485729887"/>
      <w:bookmarkStart w:id="1848" w:name="_Toc485730701"/>
      <w:bookmarkStart w:id="1849" w:name="_Toc485731516"/>
      <w:bookmarkStart w:id="1850" w:name="_Toc485732331"/>
      <w:bookmarkStart w:id="1851" w:name="_Toc485733146"/>
      <w:bookmarkStart w:id="1852" w:name="_Toc485733961"/>
      <w:bookmarkStart w:id="1853" w:name="_Toc485720860"/>
      <w:bookmarkStart w:id="1854" w:name="_Toc485721691"/>
      <w:bookmarkStart w:id="1855" w:name="_Toc485722521"/>
      <w:bookmarkStart w:id="1856" w:name="_Toc485723351"/>
      <w:bookmarkStart w:id="1857" w:name="_Toc485724181"/>
      <w:bookmarkStart w:id="1858" w:name="_Toc485724997"/>
      <w:bookmarkStart w:id="1859" w:name="_Toc485725814"/>
      <w:bookmarkStart w:id="1860" w:name="_Toc485726630"/>
      <w:bookmarkStart w:id="1861" w:name="_Toc485727444"/>
      <w:bookmarkStart w:id="1862" w:name="_Toc485728258"/>
      <w:bookmarkStart w:id="1863" w:name="_Toc485729073"/>
      <w:bookmarkStart w:id="1864" w:name="_Toc485729888"/>
      <w:bookmarkStart w:id="1865" w:name="_Toc485730702"/>
      <w:bookmarkStart w:id="1866" w:name="_Toc485731517"/>
      <w:bookmarkStart w:id="1867" w:name="_Toc485732332"/>
      <w:bookmarkStart w:id="1868" w:name="_Toc485733147"/>
      <w:bookmarkStart w:id="1869" w:name="_Toc485733962"/>
      <w:bookmarkStart w:id="1870" w:name="_Toc485720861"/>
      <w:bookmarkStart w:id="1871" w:name="_Toc485721692"/>
      <w:bookmarkStart w:id="1872" w:name="_Toc485722522"/>
      <w:bookmarkStart w:id="1873" w:name="_Toc485723352"/>
      <w:bookmarkStart w:id="1874" w:name="_Toc485724182"/>
      <w:bookmarkStart w:id="1875" w:name="_Toc485724998"/>
      <w:bookmarkStart w:id="1876" w:name="_Toc485725815"/>
      <w:bookmarkStart w:id="1877" w:name="_Toc485726631"/>
      <w:bookmarkStart w:id="1878" w:name="_Toc485727445"/>
      <w:bookmarkStart w:id="1879" w:name="_Toc485728259"/>
      <w:bookmarkStart w:id="1880" w:name="_Toc485729074"/>
      <w:bookmarkStart w:id="1881" w:name="_Toc485729889"/>
      <w:bookmarkStart w:id="1882" w:name="_Toc485730703"/>
      <w:bookmarkStart w:id="1883" w:name="_Toc485731518"/>
      <w:bookmarkStart w:id="1884" w:name="_Toc485732333"/>
      <w:bookmarkStart w:id="1885" w:name="_Toc485733148"/>
      <w:bookmarkStart w:id="1886" w:name="_Toc485733963"/>
      <w:bookmarkStart w:id="1887" w:name="_Toc485720862"/>
      <w:bookmarkStart w:id="1888" w:name="_Toc485721693"/>
      <w:bookmarkStart w:id="1889" w:name="_Toc485722523"/>
      <w:bookmarkStart w:id="1890" w:name="_Toc485723353"/>
      <w:bookmarkStart w:id="1891" w:name="_Toc485724183"/>
      <w:bookmarkStart w:id="1892" w:name="_Toc485724999"/>
      <w:bookmarkStart w:id="1893" w:name="_Toc485725816"/>
      <w:bookmarkStart w:id="1894" w:name="_Toc485726632"/>
      <w:bookmarkStart w:id="1895" w:name="_Toc485727446"/>
      <w:bookmarkStart w:id="1896" w:name="_Toc485728260"/>
      <w:bookmarkStart w:id="1897" w:name="_Toc485729075"/>
      <w:bookmarkStart w:id="1898" w:name="_Toc485729890"/>
      <w:bookmarkStart w:id="1899" w:name="_Toc485730704"/>
      <w:bookmarkStart w:id="1900" w:name="_Toc485731519"/>
      <w:bookmarkStart w:id="1901" w:name="_Toc485732334"/>
      <w:bookmarkStart w:id="1902" w:name="_Toc485733149"/>
      <w:bookmarkStart w:id="1903" w:name="_Toc485733964"/>
      <w:bookmarkStart w:id="1904" w:name="_Toc485720863"/>
      <w:bookmarkStart w:id="1905" w:name="_Toc485721694"/>
      <w:bookmarkStart w:id="1906" w:name="_Toc485722524"/>
      <w:bookmarkStart w:id="1907" w:name="_Toc485723354"/>
      <w:bookmarkStart w:id="1908" w:name="_Toc485724184"/>
      <w:bookmarkStart w:id="1909" w:name="_Toc485725000"/>
      <w:bookmarkStart w:id="1910" w:name="_Toc485725817"/>
      <w:bookmarkStart w:id="1911" w:name="_Toc485726633"/>
      <w:bookmarkStart w:id="1912" w:name="_Toc485727447"/>
      <w:bookmarkStart w:id="1913" w:name="_Toc485728261"/>
      <w:bookmarkStart w:id="1914" w:name="_Toc485729076"/>
      <w:bookmarkStart w:id="1915" w:name="_Toc485729891"/>
      <w:bookmarkStart w:id="1916" w:name="_Toc485730705"/>
      <w:bookmarkStart w:id="1917" w:name="_Toc485731520"/>
      <w:bookmarkStart w:id="1918" w:name="_Toc485732335"/>
      <w:bookmarkStart w:id="1919" w:name="_Toc485733150"/>
      <w:bookmarkStart w:id="1920" w:name="_Toc485733965"/>
      <w:bookmarkStart w:id="1921" w:name="_Toc485720864"/>
      <w:bookmarkStart w:id="1922" w:name="_Toc485721695"/>
      <w:bookmarkStart w:id="1923" w:name="_Toc485722525"/>
      <w:bookmarkStart w:id="1924" w:name="_Toc485723355"/>
      <w:bookmarkStart w:id="1925" w:name="_Toc485724185"/>
      <w:bookmarkStart w:id="1926" w:name="_Toc485725001"/>
      <w:bookmarkStart w:id="1927" w:name="_Toc485725818"/>
      <w:bookmarkStart w:id="1928" w:name="_Toc485726634"/>
      <w:bookmarkStart w:id="1929" w:name="_Toc485727448"/>
      <w:bookmarkStart w:id="1930" w:name="_Toc485728262"/>
      <w:bookmarkStart w:id="1931" w:name="_Toc485729077"/>
      <w:bookmarkStart w:id="1932" w:name="_Toc485729892"/>
      <w:bookmarkStart w:id="1933" w:name="_Toc485730706"/>
      <w:bookmarkStart w:id="1934" w:name="_Toc485731521"/>
      <w:bookmarkStart w:id="1935" w:name="_Toc485732336"/>
      <w:bookmarkStart w:id="1936" w:name="_Toc485733151"/>
      <w:bookmarkStart w:id="1937" w:name="_Toc485733966"/>
      <w:bookmarkStart w:id="1938" w:name="_Toc485720865"/>
      <w:bookmarkStart w:id="1939" w:name="_Toc485721696"/>
      <w:bookmarkStart w:id="1940" w:name="_Toc485722526"/>
      <w:bookmarkStart w:id="1941" w:name="_Toc485723356"/>
      <w:bookmarkStart w:id="1942" w:name="_Toc485724186"/>
      <w:bookmarkStart w:id="1943" w:name="_Toc485725002"/>
      <w:bookmarkStart w:id="1944" w:name="_Toc485725819"/>
      <w:bookmarkStart w:id="1945" w:name="_Toc485726635"/>
      <w:bookmarkStart w:id="1946" w:name="_Toc485727449"/>
      <w:bookmarkStart w:id="1947" w:name="_Toc485728263"/>
      <w:bookmarkStart w:id="1948" w:name="_Toc485729078"/>
      <w:bookmarkStart w:id="1949" w:name="_Toc485729893"/>
      <w:bookmarkStart w:id="1950" w:name="_Toc485730707"/>
      <w:bookmarkStart w:id="1951" w:name="_Toc485731522"/>
      <w:bookmarkStart w:id="1952" w:name="_Toc485732337"/>
      <w:bookmarkStart w:id="1953" w:name="_Toc485733152"/>
      <w:bookmarkStart w:id="1954" w:name="_Toc485733967"/>
      <w:bookmarkStart w:id="1955" w:name="_Toc485720867"/>
      <w:bookmarkStart w:id="1956" w:name="_Toc485721698"/>
      <w:bookmarkStart w:id="1957" w:name="_Toc485722528"/>
      <w:bookmarkStart w:id="1958" w:name="_Toc485723358"/>
      <w:bookmarkStart w:id="1959" w:name="_Toc485724188"/>
      <w:bookmarkStart w:id="1960" w:name="_Toc485725004"/>
      <w:bookmarkStart w:id="1961" w:name="_Toc485725821"/>
      <w:bookmarkStart w:id="1962" w:name="_Toc485726637"/>
      <w:bookmarkStart w:id="1963" w:name="_Toc485727451"/>
      <w:bookmarkStart w:id="1964" w:name="_Toc485728265"/>
      <w:bookmarkStart w:id="1965" w:name="_Toc485729080"/>
      <w:bookmarkStart w:id="1966" w:name="_Toc485729895"/>
      <w:bookmarkStart w:id="1967" w:name="_Toc485730709"/>
      <w:bookmarkStart w:id="1968" w:name="_Toc485731524"/>
      <w:bookmarkStart w:id="1969" w:name="_Toc485732339"/>
      <w:bookmarkStart w:id="1970" w:name="_Toc485733154"/>
      <w:bookmarkStart w:id="1971" w:name="_Toc485733969"/>
      <w:bookmarkStart w:id="1972" w:name="_Toc485720868"/>
      <w:bookmarkStart w:id="1973" w:name="_Toc485721699"/>
      <w:bookmarkStart w:id="1974" w:name="_Toc485722529"/>
      <w:bookmarkStart w:id="1975" w:name="_Toc485723359"/>
      <w:bookmarkStart w:id="1976" w:name="_Toc485724189"/>
      <w:bookmarkStart w:id="1977" w:name="_Toc485725005"/>
      <w:bookmarkStart w:id="1978" w:name="_Toc485725822"/>
      <w:bookmarkStart w:id="1979" w:name="_Toc485726638"/>
      <w:bookmarkStart w:id="1980" w:name="_Toc485727452"/>
      <w:bookmarkStart w:id="1981" w:name="_Toc485728266"/>
      <w:bookmarkStart w:id="1982" w:name="_Toc485729081"/>
      <w:bookmarkStart w:id="1983" w:name="_Toc485729896"/>
      <w:bookmarkStart w:id="1984" w:name="_Toc485730710"/>
      <w:bookmarkStart w:id="1985" w:name="_Toc485731525"/>
      <w:bookmarkStart w:id="1986" w:name="_Toc485732340"/>
      <w:bookmarkStart w:id="1987" w:name="_Toc485733155"/>
      <w:bookmarkStart w:id="1988" w:name="_Toc485733970"/>
      <w:bookmarkStart w:id="1989" w:name="_Toc485720869"/>
      <w:bookmarkStart w:id="1990" w:name="_Toc485721700"/>
      <w:bookmarkStart w:id="1991" w:name="_Toc485722530"/>
      <w:bookmarkStart w:id="1992" w:name="_Toc485723360"/>
      <w:bookmarkStart w:id="1993" w:name="_Toc485724190"/>
      <w:bookmarkStart w:id="1994" w:name="_Toc485725006"/>
      <w:bookmarkStart w:id="1995" w:name="_Toc485725823"/>
      <w:bookmarkStart w:id="1996" w:name="_Toc485726639"/>
      <w:bookmarkStart w:id="1997" w:name="_Toc485727453"/>
      <w:bookmarkStart w:id="1998" w:name="_Toc485728267"/>
      <w:bookmarkStart w:id="1999" w:name="_Toc485729082"/>
      <w:bookmarkStart w:id="2000" w:name="_Toc485729897"/>
      <w:bookmarkStart w:id="2001" w:name="_Toc485730711"/>
      <w:bookmarkStart w:id="2002" w:name="_Toc485731526"/>
      <w:bookmarkStart w:id="2003" w:name="_Toc485732341"/>
      <w:bookmarkStart w:id="2004" w:name="_Toc485733156"/>
      <w:bookmarkStart w:id="2005" w:name="_Toc485733971"/>
      <w:bookmarkStart w:id="2006" w:name="_Toc485720870"/>
      <w:bookmarkStart w:id="2007" w:name="_Toc485721701"/>
      <w:bookmarkStart w:id="2008" w:name="_Toc485722531"/>
      <w:bookmarkStart w:id="2009" w:name="_Toc485723361"/>
      <w:bookmarkStart w:id="2010" w:name="_Toc485724191"/>
      <w:bookmarkStart w:id="2011" w:name="_Toc485725007"/>
      <w:bookmarkStart w:id="2012" w:name="_Toc485725824"/>
      <w:bookmarkStart w:id="2013" w:name="_Toc485726640"/>
      <w:bookmarkStart w:id="2014" w:name="_Toc485727454"/>
      <w:bookmarkStart w:id="2015" w:name="_Toc485728268"/>
      <w:bookmarkStart w:id="2016" w:name="_Toc485729083"/>
      <w:bookmarkStart w:id="2017" w:name="_Toc485729898"/>
      <w:bookmarkStart w:id="2018" w:name="_Toc485730712"/>
      <w:bookmarkStart w:id="2019" w:name="_Toc485731527"/>
      <w:bookmarkStart w:id="2020" w:name="_Toc485732342"/>
      <w:bookmarkStart w:id="2021" w:name="_Toc485733157"/>
      <w:bookmarkStart w:id="2022" w:name="_Toc485733972"/>
      <w:bookmarkStart w:id="2023" w:name="_Toc485720874"/>
      <w:bookmarkStart w:id="2024" w:name="_Toc485721705"/>
      <w:bookmarkStart w:id="2025" w:name="_Toc485722535"/>
      <w:bookmarkStart w:id="2026" w:name="_Toc485723365"/>
      <w:bookmarkStart w:id="2027" w:name="_Toc485724195"/>
      <w:bookmarkStart w:id="2028" w:name="_Toc485725011"/>
      <w:bookmarkStart w:id="2029" w:name="_Toc485725828"/>
      <w:bookmarkStart w:id="2030" w:name="_Toc485726644"/>
      <w:bookmarkStart w:id="2031" w:name="_Toc485727458"/>
      <w:bookmarkStart w:id="2032" w:name="_Toc485728272"/>
      <w:bookmarkStart w:id="2033" w:name="_Toc485729087"/>
      <w:bookmarkStart w:id="2034" w:name="_Toc485729902"/>
      <w:bookmarkStart w:id="2035" w:name="_Toc485730716"/>
      <w:bookmarkStart w:id="2036" w:name="_Toc485731531"/>
      <w:bookmarkStart w:id="2037" w:name="_Toc485732346"/>
      <w:bookmarkStart w:id="2038" w:name="_Toc485733161"/>
      <w:bookmarkStart w:id="2039" w:name="_Toc485733976"/>
      <w:bookmarkStart w:id="2040" w:name="_Toc485720875"/>
      <w:bookmarkStart w:id="2041" w:name="_Toc485721706"/>
      <w:bookmarkStart w:id="2042" w:name="_Toc485722536"/>
      <w:bookmarkStart w:id="2043" w:name="_Toc485723366"/>
      <w:bookmarkStart w:id="2044" w:name="_Toc485724196"/>
      <w:bookmarkStart w:id="2045" w:name="_Toc485725012"/>
      <w:bookmarkStart w:id="2046" w:name="_Toc485725829"/>
      <w:bookmarkStart w:id="2047" w:name="_Toc485726645"/>
      <w:bookmarkStart w:id="2048" w:name="_Toc485727459"/>
      <w:bookmarkStart w:id="2049" w:name="_Toc485728273"/>
      <w:bookmarkStart w:id="2050" w:name="_Toc485729088"/>
      <w:bookmarkStart w:id="2051" w:name="_Toc485729903"/>
      <w:bookmarkStart w:id="2052" w:name="_Toc485730717"/>
      <w:bookmarkStart w:id="2053" w:name="_Toc485731532"/>
      <w:bookmarkStart w:id="2054" w:name="_Toc485732347"/>
      <w:bookmarkStart w:id="2055" w:name="_Toc485733162"/>
      <w:bookmarkStart w:id="2056" w:name="_Toc485733977"/>
      <w:bookmarkStart w:id="2057" w:name="_Toc485720876"/>
      <w:bookmarkStart w:id="2058" w:name="_Toc485721707"/>
      <w:bookmarkStart w:id="2059" w:name="_Toc485722537"/>
      <w:bookmarkStart w:id="2060" w:name="_Toc485723367"/>
      <w:bookmarkStart w:id="2061" w:name="_Toc485724197"/>
      <w:bookmarkStart w:id="2062" w:name="_Toc485725013"/>
      <w:bookmarkStart w:id="2063" w:name="_Toc485725830"/>
      <w:bookmarkStart w:id="2064" w:name="_Toc485726646"/>
      <w:bookmarkStart w:id="2065" w:name="_Toc485727460"/>
      <w:bookmarkStart w:id="2066" w:name="_Toc485728274"/>
      <w:bookmarkStart w:id="2067" w:name="_Toc485729089"/>
      <w:bookmarkStart w:id="2068" w:name="_Toc485729904"/>
      <w:bookmarkStart w:id="2069" w:name="_Toc485730718"/>
      <w:bookmarkStart w:id="2070" w:name="_Toc485731533"/>
      <w:bookmarkStart w:id="2071" w:name="_Toc485732348"/>
      <w:bookmarkStart w:id="2072" w:name="_Toc485733163"/>
      <w:bookmarkStart w:id="2073" w:name="_Toc485733978"/>
      <w:bookmarkStart w:id="2074" w:name="_Toc485720877"/>
      <w:bookmarkStart w:id="2075" w:name="_Toc485721708"/>
      <w:bookmarkStart w:id="2076" w:name="_Toc485722538"/>
      <w:bookmarkStart w:id="2077" w:name="_Toc485723368"/>
      <w:bookmarkStart w:id="2078" w:name="_Toc485724198"/>
      <w:bookmarkStart w:id="2079" w:name="_Toc485725014"/>
      <w:bookmarkStart w:id="2080" w:name="_Toc485725831"/>
      <w:bookmarkStart w:id="2081" w:name="_Toc485726647"/>
      <w:bookmarkStart w:id="2082" w:name="_Toc485727461"/>
      <w:bookmarkStart w:id="2083" w:name="_Toc485728275"/>
      <w:bookmarkStart w:id="2084" w:name="_Toc485729090"/>
      <w:bookmarkStart w:id="2085" w:name="_Toc485729905"/>
      <w:bookmarkStart w:id="2086" w:name="_Toc485730719"/>
      <w:bookmarkStart w:id="2087" w:name="_Toc485731534"/>
      <w:bookmarkStart w:id="2088" w:name="_Toc485732349"/>
      <w:bookmarkStart w:id="2089" w:name="_Toc485733164"/>
      <w:bookmarkStart w:id="2090" w:name="_Toc485733979"/>
      <w:bookmarkStart w:id="2091" w:name="_Toc485720878"/>
      <w:bookmarkStart w:id="2092" w:name="_Toc485721709"/>
      <w:bookmarkStart w:id="2093" w:name="_Toc485722539"/>
      <w:bookmarkStart w:id="2094" w:name="_Toc485723369"/>
      <w:bookmarkStart w:id="2095" w:name="_Toc485724199"/>
      <w:bookmarkStart w:id="2096" w:name="_Toc485725015"/>
      <w:bookmarkStart w:id="2097" w:name="_Toc485725832"/>
      <w:bookmarkStart w:id="2098" w:name="_Toc485726648"/>
      <w:bookmarkStart w:id="2099" w:name="_Toc485727462"/>
      <w:bookmarkStart w:id="2100" w:name="_Toc485728276"/>
      <w:bookmarkStart w:id="2101" w:name="_Toc485729091"/>
      <w:bookmarkStart w:id="2102" w:name="_Toc485729906"/>
      <w:bookmarkStart w:id="2103" w:name="_Toc485730720"/>
      <w:bookmarkStart w:id="2104" w:name="_Toc485731535"/>
      <w:bookmarkStart w:id="2105" w:name="_Toc485732350"/>
      <w:bookmarkStart w:id="2106" w:name="_Toc485733165"/>
      <w:bookmarkStart w:id="2107" w:name="_Toc485733980"/>
      <w:bookmarkStart w:id="2108" w:name="_Toc485729093"/>
      <w:bookmarkStart w:id="2109" w:name="_Toc485720881"/>
      <w:bookmarkStart w:id="2110" w:name="_Toc485721712"/>
      <w:bookmarkStart w:id="2111" w:name="_Toc485722542"/>
      <w:bookmarkStart w:id="2112" w:name="_Toc485723372"/>
      <w:bookmarkStart w:id="2113" w:name="_Toc485724202"/>
      <w:bookmarkStart w:id="2114" w:name="_Toc485725018"/>
      <w:bookmarkStart w:id="2115" w:name="_Toc485725835"/>
      <w:bookmarkStart w:id="2116" w:name="_Toc485726651"/>
      <w:bookmarkStart w:id="2117" w:name="_Toc485727465"/>
      <w:bookmarkStart w:id="2118" w:name="_Toc485728279"/>
      <w:bookmarkStart w:id="2119" w:name="_Toc485729094"/>
      <w:bookmarkStart w:id="2120" w:name="_Toc485729909"/>
      <w:bookmarkStart w:id="2121" w:name="_Toc485730723"/>
      <w:bookmarkStart w:id="2122" w:name="_Toc485731538"/>
      <w:bookmarkStart w:id="2123" w:name="_Toc485732353"/>
      <w:bookmarkStart w:id="2124" w:name="_Toc485733168"/>
      <w:bookmarkStart w:id="2125" w:name="_Toc485733983"/>
      <w:bookmarkStart w:id="2126" w:name="_Toc485720883"/>
      <w:bookmarkStart w:id="2127" w:name="_Toc485721714"/>
      <w:bookmarkStart w:id="2128" w:name="_Toc485722544"/>
      <w:bookmarkStart w:id="2129" w:name="_Toc485723374"/>
      <w:bookmarkStart w:id="2130" w:name="_Toc485724204"/>
      <w:bookmarkStart w:id="2131" w:name="_Toc485725020"/>
      <w:bookmarkStart w:id="2132" w:name="_Toc485725837"/>
      <w:bookmarkStart w:id="2133" w:name="_Toc485726653"/>
      <w:bookmarkStart w:id="2134" w:name="_Toc485727467"/>
      <w:bookmarkStart w:id="2135" w:name="_Toc485728281"/>
      <w:bookmarkStart w:id="2136" w:name="_Toc485729096"/>
      <w:bookmarkStart w:id="2137" w:name="_Toc485729911"/>
      <w:bookmarkStart w:id="2138" w:name="_Toc485730725"/>
      <w:bookmarkStart w:id="2139" w:name="_Toc485731540"/>
      <w:bookmarkStart w:id="2140" w:name="_Toc485732355"/>
      <w:bookmarkStart w:id="2141" w:name="_Toc485733170"/>
      <w:bookmarkStart w:id="2142" w:name="_Toc485733985"/>
      <w:bookmarkStart w:id="2143" w:name="_Toc485720884"/>
      <w:bookmarkStart w:id="2144" w:name="_Toc485721715"/>
      <w:bookmarkStart w:id="2145" w:name="_Toc485722545"/>
      <w:bookmarkStart w:id="2146" w:name="_Toc485723375"/>
      <w:bookmarkStart w:id="2147" w:name="_Toc485724205"/>
      <w:bookmarkStart w:id="2148" w:name="_Toc485725021"/>
      <w:bookmarkStart w:id="2149" w:name="_Toc485725838"/>
      <w:bookmarkStart w:id="2150" w:name="_Toc485726654"/>
      <w:bookmarkStart w:id="2151" w:name="_Toc485727468"/>
      <w:bookmarkStart w:id="2152" w:name="_Toc485728282"/>
      <w:bookmarkStart w:id="2153" w:name="_Toc485729097"/>
      <w:bookmarkStart w:id="2154" w:name="_Toc485729912"/>
      <w:bookmarkStart w:id="2155" w:name="_Toc485730726"/>
      <w:bookmarkStart w:id="2156" w:name="_Toc485731541"/>
      <w:bookmarkStart w:id="2157" w:name="_Toc485732356"/>
      <w:bookmarkStart w:id="2158" w:name="_Toc485733171"/>
      <w:bookmarkStart w:id="2159" w:name="_Toc485733986"/>
      <w:bookmarkStart w:id="2160" w:name="_Toc485720885"/>
      <w:bookmarkStart w:id="2161" w:name="_Toc485721716"/>
      <w:bookmarkStart w:id="2162" w:name="_Toc485722546"/>
      <w:bookmarkStart w:id="2163" w:name="_Toc485723376"/>
      <w:bookmarkStart w:id="2164" w:name="_Toc485724206"/>
      <w:bookmarkStart w:id="2165" w:name="_Toc485725022"/>
      <w:bookmarkStart w:id="2166" w:name="_Toc485725839"/>
      <w:bookmarkStart w:id="2167" w:name="_Toc485726655"/>
      <w:bookmarkStart w:id="2168" w:name="_Toc485727469"/>
      <w:bookmarkStart w:id="2169" w:name="_Toc485728283"/>
      <w:bookmarkStart w:id="2170" w:name="_Toc485729098"/>
      <w:bookmarkStart w:id="2171" w:name="_Toc485729913"/>
      <w:bookmarkStart w:id="2172" w:name="_Toc485730727"/>
      <w:bookmarkStart w:id="2173" w:name="_Toc485731542"/>
      <w:bookmarkStart w:id="2174" w:name="_Toc485732357"/>
      <w:bookmarkStart w:id="2175" w:name="_Toc485733172"/>
      <w:bookmarkStart w:id="2176" w:name="_Toc485733987"/>
      <w:bookmarkStart w:id="2177" w:name="_Toc485720886"/>
      <w:bookmarkStart w:id="2178" w:name="_Toc485721717"/>
      <w:bookmarkStart w:id="2179" w:name="_Toc485722547"/>
      <w:bookmarkStart w:id="2180" w:name="_Toc485723377"/>
      <w:bookmarkStart w:id="2181" w:name="_Toc485724207"/>
      <w:bookmarkStart w:id="2182" w:name="_Toc485725023"/>
      <w:bookmarkStart w:id="2183" w:name="_Toc485725840"/>
      <w:bookmarkStart w:id="2184" w:name="_Toc485726656"/>
      <w:bookmarkStart w:id="2185" w:name="_Toc485727470"/>
      <w:bookmarkStart w:id="2186" w:name="_Toc485728284"/>
      <w:bookmarkStart w:id="2187" w:name="_Toc485729099"/>
      <w:bookmarkStart w:id="2188" w:name="_Toc485729914"/>
      <w:bookmarkStart w:id="2189" w:name="_Toc485730728"/>
      <w:bookmarkStart w:id="2190" w:name="_Toc485731543"/>
      <w:bookmarkStart w:id="2191" w:name="_Toc485732358"/>
      <w:bookmarkStart w:id="2192" w:name="_Toc485733173"/>
      <w:bookmarkStart w:id="2193" w:name="_Toc485733988"/>
      <w:bookmarkStart w:id="2194" w:name="_Toc485720887"/>
      <w:bookmarkStart w:id="2195" w:name="_Toc485721718"/>
      <w:bookmarkStart w:id="2196" w:name="_Toc485722548"/>
      <w:bookmarkStart w:id="2197" w:name="_Toc485723378"/>
      <w:bookmarkStart w:id="2198" w:name="_Toc485724208"/>
      <w:bookmarkStart w:id="2199" w:name="_Toc485725024"/>
      <w:bookmarkStart w:id="2200" w:name="_Toc485725841"/>
      <w:bookmarkStart w:id="2201" w:name="_Toc485726657"/>
      <w:bookmarkStart w:id="2202" w:name="_Toc485727471"/>
      <w:bookmarkStart w:id="2203" w:name="_Toc485728285"/>
      <w:bookmarkStart w:id="2204" w:name="_Toc485729100"/>
      <w:bookmarkStart w:id="2205" w:name="_Toc485729915"/>
      <w:bookmarkStart w:id="2206" w:name="_Toc485730729"/>
      <w:bookmarkStart w:id="2207" w:name="_Toc485731544"/>
      <w:bookmarkStart w:id="2208" w:name="_Toc485732359"/>
      <w:bookmarkStart w:id="2209" w:name="_Toc485733174"/>
      <w:bookmarkStart w:id="2210" w:name="_Toc485733989"/>
      <w:bookmarkStart w:id="2211" w:name="_Toc485720888"/>
      <w:bookmarkStart w:id="2212" w:name="_Toc485721719"/>
      <w:bookmarkStart w:id="2213" w:name="_Toc485722549"/>
      <w:bookmarkStart w:id="2214" w:name="_Toc485723379"/>
      <w:bookmarkStart w:id="2215" w:name="_Toc485724209"/>
      <w:bookmarkStart w:id="2216" w:name="_Toc485725025"/>
      <w:bookmarkStart w:id="2217" w:name="_Toc485725842"/>
      <w:bookmarkStart w:id="2218" w:name="_Toc485726658"/>
      <w:bookmarkStart w:id="2219" w:name="_Toc485727472"/>
      <w:bookmarkStart w:id="2220" w:name="_Toc485728286"/>
      <w:bookmarkStart w:id="2221" w:name="_Toc485729101"/>
      <w:bookmarkStart w:id="2222" w:name="_Toc485729916"/>
      <w:bookmarkStart w:id="2223" w:name="_Toc485730730"/>
      <w:bookmarkStart w:id="2224" w:name="_Toc485731545"/>
      <w:bookmarkStart w:id="2225" w:name="_Toc485732360"/>
      <w:bookmarkStart w:id="2226" w:name="_Toc485733175"/>
      <w:bookmarkStart w:id="2227" w:name="_Toc485733990"/>
      <w:bookmarkStart w:id="2228" w:name="_Toc485720889"/>
      <w:bookmarkStart w:id="2229" w:name="_Toc485721720"/>
      <w:bookmarkStart w:id="2230" w:name="_Toc485722550"/>
      <w:bookmarkStart w:id="2231" w:name="_Toc485723380"/>
      <w:bookmarkStart w:id="2232" w:name="_Toc485724210"/>
      <w:bookmarkStart w:id="2233" w:name="_Toc485725026"/>
      <w:bookmarkStart w:id="2234" w:name="_Toc485725843"/>
      <w:bookmarkStart w:id="2235" w:name="_Toc485726659"/>
      <w:bookmarkStart w:id="2236" w:name="_Toc485727473"/>
      <w:bookmarkStart w:id="2237" w:name="_Toc485728287"/>
      <w:bookmarkStart w:id="2238" w:name="_Toc485729102"/>
      <w:bookmarkStart w:id="2239" w:name="_Toc485729917"/>
      <w:bookmarkStart w:id="2240" w:name="_Toc485730731"/>
      <w:bookmarkStart w:id="2241" w:name="_Toc485731546"/>
      <w:bookmarkStart w:id="2242" w:name="_Toc485732361"/>
      <w:bookmarkStart w:id="2243" w:name="_Toc485733176"/>
      <w:bookmarkStart w:id="2244" w:name="_Toc485733991"/>
      <w:bookmarkStart w:id="2245" w:name="_Toc485720890"/>
      <w:bookmarkStart w:id="2246" w:name="_Toc485721721"/>
      <w:bookmarkStart w:id="2247" w:name="_Toc485722551"/>
      <w:bookmarkStart w:id="2248" w:name="_Toc485723381"/>
      <w:bookmarkStart w:id="2249" w:name="_Toc485724211"/>
      <w:bookmarkStart w:id="2250" w:name="_Toc485725027"/>
      <w:bookmarkStart w:id="2251" w:name="_Toc485725844"/>
      <w:bookmarkStart w:id="2252" w:name="_Toc485726660"/>
      <w:bookmarkStart w:id="2253" w:name="_Toc485727474"/>
      <w:bookmarkStart w:id="2254" w:name="_Toc485728288"/>
      <w:bookmarkStart w:id="2255" w:name="_Toc485729103"/>
      <w:bookmarkStart w:id="2256" w:name="_Toc485729918"/>
      <w:bookmarkStart w:id="2257" w:name="_Toc485730732"/>
      <w:bookmarkStart w:id="2258" w:name="_Toc485731547"/>
      <w:bookmarkStart w:id="2259" w:name="_Toc485732362"/>
      <w:bookmarkStart w:id="2260" w:name="_Toc485733177"/>
      <w:bookmarkStart w:id="2261" w:name="_Toc485733992"/>
      <w:bookmarkStart w:id="2262" w:name="_Toc485720891"/>
      <w:bookmarkStart w:id="2263" w:name="_Toc485721722"/>
      <w:bookmarkStart w:id="2264" w:name="_Toc485722552"/>
      <w:bookmarkStart w:id="2265" w:name="_Toc485723382"/>
      <w:bookmarkStart w:id="2266" w:name="_Toc485724212"/>
      <w:bookmarkStart w:id="2267" w:name="_Toc485725028"/>
      <w:bookmarkStart w:id="2268" w:name="_Toc485725845"/>
      <w:bookmarkStart w:id="2269" w:name="_Toc485726661"/>
      <w:bookmarkStart w:id="2270" w:name="_Toc485727475"/>
      <w:bookmarkStart w:id="2271" w:name="_Toc485728289"/>
      <w:bookmarkStart w:id="2272" w:name="_Toc485729104"/>
      <w:bookmarkStart w:id="2273" w:name="_Toc485729919"/>
      <w:bookmarkStart w:id="2274" w:name="_Toc485730733"/>
      <w:bookmarkStart w:id="2275" w:name="_Toc485731548"/>
      <w:bookmarkStart w:id="2276" w:name="_Toc485732363"/>
      <w:bookmarkStart w:id="2277" w:name="_Toc485733178"/>
      <w:bookmarkStart w:id="2278" w:name="_Toc485733993"/>
      <w:bookmarkStart w:id="2279" w:name="_Toc485720892"/>
      <w:bookmarkStart w:id="2280" w:name="_Toc485721723"/>
      <w:bookmarkStart w:id="2281" w:name="_Toc485722553"/>
      <w:bookmarkStart w:id="2282" w:name="_Toc485723383"/>
      <w:bookmarkStart w:id="2283" w:name="_Toc485724213"/>
      <w:bookmarkStart w:id="2284" w:name="_Toc485725029"/>
      <w:bookmarkStart w:id="2285" w:name="_Toc485725846"/>
      <w:bookmarkStart w:id="2286" w:name="_Toc485726662"/>
      <w:bookmarkStart w:id="2287" w:name="_Toc485727476"/>
      <w:bookmarkStart w:id="2288" w:name="_Toc485728290"/>
      <w:bookmarkStart w:id="2289" w:name="_Toc485729105"/>
      <w:bookmarkStart w:id="2290" w:name="_Toc485729920"/>
      <w:bookmarkStart w:id="2291" w:name="_Toc485730734"/>
      <w:bookmarkStart w:id="2292" w:name="_Toc485731549"/>
      <w:bookmarkStart w:id="2293" w:name="_Toc485732364"/>
      <w:bookmarkStart w:id="2294" w:name="_Toc485733179"/>
      <w:bookmarkStart w:id="2295" w:name="_Toc485733994"/>
      <w:bookmarkStart w:id="2296" w:name="_Toc485720893"/>
      <w:bookmarkStart w:id="2297" w:name="_Toc485721724"/>
      <w:bookmarkStart w:id="2298" w:name="_Toc485722554"/>
      <w:bookmarkStart w:id="2299" w:name="_Toc485723384"/>
      <w:bookmarkStart w:id="2300" w:name="_Toc485724214"/>
      <w:bookmarkStart w:id="2301" w:name="_Toc485725030"/>
      <w:bookmarkStart w:id="2302" w:name="_Toc485725847"/>
      <w:bookmarkStart w:id="2303" w:name="_Toc485726663"/>
      <w:bookmarkStart w:id="2304" w:name="_Toc485727477"/>
      <w:bookmarkStart w:id="2305" w:name="_Toc485728291"/>
      <w:bookmarkStart w:id="2306" w:name="_Toc485729106"/>
      <w:bookmarkStart w:id="2307" w:name="_Toc485729921"/>
      <w:bookmarkStart w:id="2308" w:name="_Toc485730735"/>
      <w:bookmarkStart w:id="2309" w:name="_Toc485731550"/>
      <w:bookmarkStart w:id="2310" w:name="_Toc485732365"/>
      <w:bookmarkStart w:id="2311" w:name="_Toc485733180"/>
      <w:bookmarkStart w:id="2312" w:name="_Toc485733995"/>
      <w:bookmarkStart w:id="2313" w:name="_Toc485720894"/>
      <w:bookmarkStart w:id="2314" w:name="_Toc485721725"/>
      <w:bookmarkStart w:id="2315" w:name="_Toc485722555"/>
      <w:bookmarkStart w:id="2316" w:name="_Toc485723385"/>
      <w:bookmarkStart w:id="2317" w:name="_Toc485724215"/>
      <w:bookmarkStart w:id="2318" w:name="_Toc485725031"/>
      <w:bookmarkStart w:id="2319" w:name="_Toc485725848"/>
      <w:bookmarkStart w:id="2320" w:name="_Toc485726664"/>
      <w:bookmarkStart w:id="2321" w:name="_Toc485727478"/>
      <w:bookmarkStart w:id="2322" w:name="_Toc485728292"/>
      <w:bookmarkStart w:id="2323" w:name="_Toc485729107"/>
      <w:bookmarkStart w:id="2324" w:name="_Toc485729922"/>
      <w:bookmarkStart w:id="2325" w:name="_Toc485730736"/>
      <w:bookmarkStart w:id="2326" w:name="_Toc485731551"/>
      <w:bookmarkStart w:id="2327" w:name="_Toc485732366"/>
      <w:bookmarkStart w:id="2328" w:name="_Toc485733181"/>
      <w:bookmarkStart w:id="2329" w:name="_Toc485733996"/>
      <w:bookmarkStart w:id="2330" w:name="_Toc485720895"/>
      <w:bookmarkStart w:id="2331" w:name="_Toc485721726"/>
      <w:bookmarkStart w:id="2332" w:name="_Toc485722556"/>
      <w:bookmarkStart w:id="2333" w:name="_Toc485723386"/>
      <w:bookmarkStart w:id="2334" w:name="_Toc485724216"/>
      <w:bookmarkStart w:id="2335" w:name="_Toc485725032"/>
      <w:bookmarkStart w:id="2336" w:name="_Toc485725849"/>
      <w:bookmarkStart w:id="2337" w:name="_Toc485726665"/>
      <w:bookmarkStart w:id="2338" w:name="_Toc485727479"/>
      <w:bookmarkStart w:id="2339" w:name="_Toc485728293"/>
      <w:bookmarkStart w:id="2340" w:name="_Toc485729108"/>
      <w:bookmarkStart w:id="2341" w:name="_Toc485729923"/>
      <w:bookmarkStart w:id="2342" w:name="_Toc485730737"/>
      <w:bookmarkStart w:id="2343" w:name="_Toc485731552"/>
      <w:bookmarkStart w:id="2344" w:name="_Toc485732367"/>
      <w:bookmarkStart w:id="2345" w:name="_Toc485733182"/>
      <w:bookmarkStart w:id="2346" w:name="_Toc485733997"/>
      <w:bookmarkStart w:id="2347" w:name="_Toc485720896"/>
      <w:bookmarkStart w:id="2348" w:name="_Toc485721727"/>
      <w:bookmarkStart w:id="2349" w:name="_Toc485722557"/>
      <w:bookmarkStart w:id="2350" w:name="_Toc485723387"/>
      <w:bookmarkStart w:id="2351" w:name="_Toc485724217"/>
      <w:bookmarkStart w:id="2352" w:name="_Toc485725033"/>
      <w:bookmarkStart w:id="2353" w:name="_Toc485725850"/>
      <w:bookmarkStart w:id="2354" w:name="_Toc485726666"/>
      <w:bookmarkStart w:id="2355" w:name="_Toc485727480"/>
      <w:bookmarkStart w:id="2356" w:name="_Toc485728294"/>
      <w:bookmarkStart w:id="2357" w:name="_Toc485729109"/>
      <w:bookmarkStart w:id="2358" w:name="_Toc485729924"/>
      <w:bookmarkStart w:id="2359" w:name="_Toc485730738"/>
      <w:bookmarkStart w:id="2360" w:name="_Toc485731553"/>
      <w:bookmarkStart w:id="2361" w:name="_Toc485732368"/>
      <w:bookmarkStart w:id="2362" w:name="_Toc485733183"/>
      <w:bookmarkStart w:id="2363" w:name="_Toc485733998"/>
      <w:bookmarkStart w:id="2364" w:name="_Toc485720903"/>
      <w:bookmarkStart w:id="2365" w:name="_Toc485721734"/>
      <w:bookmarkStart w:id="2366" w:name="_Toc485722564"/>
      <w:bookmarkStart w:id="2367" w:name="_Toc485723394"/>
      <w:bookmarkStart w:id="2368" w:name="_Toc485724224"/>
      <w:bookmarkStart w:id="2369" w:name="_Toc485725040"/>
      <w:bookmarkStart w:id="2370" w:name="_Toc485725857"/>
      <w:bookmarkStart w:id="2371" w:name="_Toc485726673"/>
      <w:bookmarkStart w:id="2372" w:name="_Toc485727487"/>
      <w:bookmarkStart w:id="2373" w:name="_Toc485728301"/>
      <w:bookmarkStart w:id="2374" w:name="_Toc485729116"/>
      <w:bookmarkStart w:id="2375" w:name="_Toc485729931"/>
      <w:bookmarkStart w:id="2376" w:name="_Toc485730745"/>
      <w:bookmarkStart w:id="2377" w:name="_Toc485731560"/>
      <w:bookmarkStart w:id="2378" w:name="_Toc485732375"/>
      <w:bookmarkStart w:id="2379" w:name="_Toc485733190"/>
      <w:bookmarkStart w:id="2380" w:name="_Toc485734005"/>
      <w:bookmarkStart w:id="2381" w:name="_Toc485720945"/>
      <w:bookmarkStart w:id="2382" w:name="_Toc485721776"/>
      <w:bookmarkStart w:id="2383" w:name="_Toc485722606"/>
      <w:bookmarkStart w:id="2384" w:name="_Toc485723436"/>
      <w:bookmarkStart w:id="2385" w:name="_Toc485724266"/>
      <w:bookmarkStart w:id="2386" w:name="_Toc485725082"/>
      <w:bookmarkStart w:id="2387" w:name="_Toc485725899"/>
      <w:bookmarkStart w:id="2388" w:name="_Toc485726715"/>
      <w:bookmarkStart w:id="2389" w:name="_Toc485727529"/>
      <w:bookmarkStart w:id="2390" w:name="_Toc485728343"/>
      <w:bookmarkStart w:id="2391" w:name="_Toc485729158"/>
      <w:bookmarkStart w:id="2392" w:name="_Toc485729973"/>
      <w:bookmarkStart w:id="2393" w:name="_Toc485730787"/>
      <w:bookmarkStart w:id="2394" w:name="_Toc485731602"/>
      <w:bookmarkStart w:id="2395" w:name="_Toc485732417"/>
      <w:bookmarkStart w:id="2396" w:name="_Toc485733232"/>
      <w:bookmarkStart w:id="2397" w:name="_Toc485734047"/>
      <w:bookmarkStart w:id="2398" w:name="_Toc485720953"/>
      <w:bookmarkStart w:id="2399" w:name="_Toc485721784"/>
      <w:bookmarkStart w:id="2400" w:name="_Toc485722614"/>
      <w:bookmarkStart w:id="2401" w:name="_Toc485723444"/>
      <w:bookmarkStart w:id="2402" w:name="_Toc485724274"/>
      <w:bookmarkStart w:id="2403" w:name="_Toc485725090"/>
      <w:bookmarkStart w:id="2404" w:name="_Toc485725907"/>
      <w:bookmarkStart w:id="2405" w:name="_Toc485726723"/>
      <w:bookmarkStart w:id="2406" w:name="_Toc485727537"/>
      <w:bookmarkStart w:id="2407" w:name="_Toc485728351"/>
      <w:bookmarkStart w:id="2408" w:name="_Toc485729166"/>
      <w:bookmarkStart w:id="2409" w:name="_Toc485729981"/>
      <w:bookmarkStart w:id="2410" w:name="_Toc485730795"/>
      <w:bookmarkStart w:id="2411" w:name="_Toc485731610"/>
      <w:bookmarkStart w:id="2412" w:name="_Toc485732425"/>
      <w:bookmarkStart w:id="2413" w:name="_Toc485733240"/>
      <w:bookmarkStart w:id="2414" w:name="_Toc485734055"/>
      <w:bookmarkStart w:id="2415" w:name="_Toc485720959"/>
      <w:bookmarkStart w:id="2416" w:name="_Toc485721790"/>
      <w:bookmarkStart w:id="2417" w:name="_Toc485722620"/>
      <w:bookmarkStart w:id="2418" w:name="_Toc485723450"/>
      <w:bookmarkStart w:id="2419" w:name="_Toc485724280"/>
      <w:bookmarkStart w:id="2420" w:name="_Toc485725096"/>
      <w:bookmarkStart w:id="2421" w:name="_Toc485725913"/>
      <w:bookmarkStart w:id="2422" w:name="_Toc485726729"/>
      <w:bookmarkStart w:id="2423" w:name="_Toc485727543"/>
      <w:bookmarkStart w:id="2424" w:name="_Toc485728357"/>
      <w:bookmarkStart w:id="2425" w:name="_Toc485729172"/>
      <w:bookmarkStart w:id="2426" w:name="_Toc485729987"/>
      <w:bookmarkStart w:id="2427" w:name="_Toc485730801"/>
      <w:bookmarkStart w:id="2428" w:name="_Toc485731616"/>
      <w:bookmarkStart w:id="2429" w:name="_Toc485732431"/>
      <w:bookmarkStart w:id="2430" w:name="_Toc485733246"/>
      <w:bookmarkStart w:id="2431" w:name="_Toc485734061"/>
      <w:bookmarkStart w:id="2432" w:name="_Toc485720990"/>
      <w:bookmarkStart w:id="2433" w:name="_Toc485721821"/>
      <w:bookmarkStart w:id="2434" w:name="_Toc485722651"/>
      <w:bookmarkStart w:id="2435" w:name="_Toc485723481"/>
      <w:bookmarkStart w:id="2436" w:name="_Toc485724311"/>
      <w:bookmarkStart w:id="2437" w:name="_Toc485725127"/>
      <w:bookmarkStart w:id="2438" w:name="_Toc485725944"/>
      <w:bookmarkStart w:id="2439" w:name="_Toc485726760"/>
      <w:bookmarkStart w:id="2440" w:name="_Toc485727574"/>
      <w:bookmarkStart w:id="2441" w:name="_Toc485728388"/>
      <w:bookmarkStart w:id="2442" w:name="_Toc485729203"/>
      <w:bookmarkStart w:id="2443" w:name="_Toc485730018"/>
      <w:bookmarkStart w:id="2444" w:name="_Toc485730832"/>
      <w:bookmarkStart w:id="2445" w:name="_Toc485731647"/>
      <w:bookmarkStart w:id="2446" w:name="_Toc485732462"/>
      <w:bookmarkStart w:id="2447" w:name="_Toc485733277"/>
      <w:bookmarkStart w:id="2448" w:name="_Toc485734092"/>
      <w:bookmarkStart w:id="2449" w:name="_Toc485721009"/>
      <w:bookmarkStart w:id="2450" w:name="_Toc485721840"/>
      <w:bookmarkStart w:id="2451" w:name="_Toc485722670"/>
      <w:bookmarkStart w:id="2452" w:name="_Toc485723500"/>
      <w:bookmarkStart w:id="2453" w:name="_Toc485724330"/>
      <w:bookmarkStart w:id="2454" w:name="_Toc485725146"/>
      <w:bookmarkStart w:id="2455" w:name="_Toc485725963"/>
      <w:bookmarkStart w:id="2456" w:name="_Toc485726779"/>
      <w:bookmarkStart w:id="2457" w:name="_Toc485727593"/>
      <w:bookmarkStart w:id="2458" w:name="_Toc485728407"/>
      <w:bookmarkStart w:id="2459" w:name="_Toc485729222"/>
      <w:bookmarkStart w:id="2460" w:name="_Toc485730037"/>
      <w:bookmarkStart w:id="2461" w:name="_Toc485730851"/>
      <w:bookmarkStart w:id="2462" w:name="_Toc485731666"/>
      <w:bookmarkStart w:id="2463" w:name="_Toc485732481"/>
      <w:bookmarkStart w:id="2464" w:name="_Toc485733296"/>
      <w:bookmarkStart w:id="2465" w:name="_Toc485734111"/>
      <w:bookmarkStart w:id="2466" w:name="_Toc485721010"/>
      <w:bookmarkStart w:id="2467" w:name="_Toc485721841"/>
      <w:bookmarkStart w:id="2468" w:name="_Toc485722671"/>
      <w:bookmarkStart w:id="2469" w:name="_Toc485723501"/>
      <w:bookmarkStart w:id="2470" w:name="_Toc485724331"/>
      <w:bookmarkStart w:id="2471" w:name="_Toc485725147"/>
      <w:bookmarkStart w:id="2472" w:name="_Toc485725964"/>
      <w:bookmarkStart w:id="2473" w:name="_Toc485726780"/>
      <w:bookmarkStart w:id="2474" w:name="_Toc485727594"/>
      <w:bookmarkStart w:id="2475" w:name="_Toc485728408"/>
      <w:bookmarkStart w:id="2476" w:name="_Toc485729223"/>
      <w:bookmarkStart w:id="2477" w:name="_Toc485730038"/>
      <w:bookmarkStart w:id="2478" w:name="_Toc485730852"/>
      <w:bookmarkStart w:id="2479" w:name="_Toc485731667"/>
      <w:bookmarkStart w:id="2480" w:name="_Toc485732482"/>
      <w:bookmarkStart w:id="2481" w:name="_Toc485733297"/>
      <w:bookmarkStart w:id="2482" w:name="_Toc485734112"/>
      <w:bookmarkStart w:id="2483" w:name="_Toc485721011"/>
      <w:bookmarkStart w:id="2484" w:name="_Toc485721842"/>
      <w:bookmarkStart w:id="2485" w:name="_Toc485722672"/>
      <w:bookmarkStart w:id="2486" w:name="_Toc485723502"/>
      <w:bookmarkStart w:id="2487" w:name="_Toc485724332"/>
      <w:bookmarkStart w:id="2488" w:name="_Toc485725148"/>
      <w:bookmarkStart w:id="2489" w:name="_Toc485725965"/>
      <w:bookmarkStart w:id="2490" w:name="_Toc485726781"/>
      <w:bookmarkStart w:id="2491" w:name="_Toc485727595"/>
      <w:bookmarkStart w:id="2492" w:name="_Toc485728409"/>
      <w:bookmarkStart w:id="2493" w:name="_Toc485729224"/>
      <w:bookmarkStart w:id="2494" w:name="_Toc485730039"/>
      <w:bookmarkStart w:id="2495" w:name="_Toc485730853"/>
      <w:bookmarkStart w:id="2496" w:name="_Toc485731668"/>
      <w:bookmarkStart w:id="2497" w:name="_Toc485732483"/>
      <w:bookmarkStart w:id="2498" w:name="_Toc485733298"/>
      <w:bookmarkStart w:id="2499" w:name="_Toc485734113"/>
      <w:bookmarkStart w:id="2500" w:name="_Toc485721012"/>
      <w:bookmarkStart w:id="2501" w:name="_Toc485721843"/>
      <w:bookmarkStart w:id="2502" w:name="_Toc485722673"/>
      <w:bookmarkStart w:id="2503" w:name="_Toc485723503"/>
      <w:bookmarkStart w:id="2504" w:name="_Toc485724333"/>
      <w:bookmarkStart w:id="2505" w:name="_Toc485725149"/>
      <w:bookmarkStart w:id="2506" w:name="_Toc485725966"/>
      <w:bookmarkStart w:id="2507" w:name="_Toc485726782"/>
      <w:bookmarkStart w:id="2508" w:name="_Toc485727596"/>
      <w:bookmarkStart w:id="2509" w:name="_Toc485728410"/>
      <w:bookmarkStart w:id="2510" w:name="_Toc485729225"/>
      <w:bookmarkStart w:id="2511" w:name="_Toc485730040"/>
      <w:bookmarkStart w:id="2512" w:name="_Toc485730854"/>
      <w:bookmarkStart w:id="2513" w:name="_Toc485731669"/>
      <w:bookmarkStart w:id="2514" w:name="_Toc485732484"/>
      <w:bookmarkStart w:id="2515" w:name="_Toc485733299"/>
      <w:bookmarkStart w:id="2516" w:name="_Toc485734114"/>
      <w:bookmarkStart w:id="2517" w:name="_Toc485721013"/>
      <w:bookmarkStart w:id="2518" w:name="_Toc485721844"/>
      <w:bookmarkStart w:id="2519" w:name="_Toc485722674"/>
      <w:bookmarkStart w:id="2520" w:name="_Toc485723504"/>
      <w:bookmarkStart w:id="2521" w:name="_Toc485724334"/>
      <w:bookmarkStart w:id="2522" w:name="_Toc485725150"/>
      <w:bookmarkStart w:id="2523" w:name="_Toc485725967"/>
      <w:bookmarkStart w:id="2524" w:name="_Toc485726783"/>
      <w:bookmarkStart w:id="2525" w:name="_Toc485727597"/>
      <w:bookmarkStart w:id="2526" w:name="_Toc485728411"/>
      <w:bookmarkStart w:id="2527" w:name="_Toc485729226"/>
      <w:bookmarkStart w:id="2528" w:name="_Toc485730041"/>
      <w:bookmarkStart w:id="2529" w:name="_Toc485730855"/>
      <w:bookmarkStart w:id="2530" w:name="_Toc485731670"/>
      <w:bookmarkStart w:id="2531" w:name="_Toc485732485"/>
      <w:bookmarkStart w:id="2532" w:name="_Toc485733300"/>
      <w:bookmarkStart w:id="2533" w:name="_Toc485734115"/>
      <w:bookmarkStart w:id="2534" w:name="_Toc485721017"/>
      <w:bookmarkStart w:id="2535" w:name="_Toc485721848"/>
      <w:bookmarkStart w:id="2536" w:name="_Toc485722678"/>
      <w:bookmarkStart w:id="2537" w:name="_Toc485723508"/>
      <w:bookmarkStart w:id="2538" w:name="_Toc485724338"/>
      <w:bookmarkStart w:id="2539" w:name="_Toc485725154"/>
      <w:bookmarkStart w:id="2540" w:name="_Toc485725971"/>
      <w:bookmarkStart w:id="2541" w:name="_Toc485726787"/>
      <w:bookmarkStart w:id="2542" w:name="_Toc485727601"/>
      <w:bookmarkStart w:id="2543" w:name="_Toc485728415"/>
      <w:bookmarkStart w:id="2544" w:name="_Toc485729230"/>
      <w:bookmarkStart w:id="2545" w:name="_Toc485730045"/>
      <w:bookmarkStart w:id="2546" w:name="_Toc485730859"/>
      <w:bookmarkStart w:id="2547" w:name="_Toc485731674"/>
      <w:bookmarkStart w:id="2548" w:name="_Toc485732489"/>
      <w:bookmarkStart w:id="2549" w:name="_Toc485733304"/>
      <w:bookmarkStart w:id="2550" w:name="_Toc485734119"/>
      <w:bookmarkStart w:id="2551" w:name="_Toc485721018"/>
      <w:bookmarkStart w:id="2552" w:name="_Toc485721849"/>
      <w:bookmarkStart w:id="2553" w:name="_Toc485722679"/>
      <w:bookmarkStart w:id="2554" w:name="_Toc485723509"/>
      <w:bookmarkStart w:id="2555" w:name="_Toc485724339"/>
      <w:bookmarkStart w:id="2556" w:name="_Toc485725155"/>
      <w:bookmarkStart w:id="2557" w:name="_Toc485725972"/>
      <w:bookmarkStart w:id="2558" w:name="_Toc485726788"/>
      <w:bookmarkStart w:id="2559" w:name="_Toc485727602"/>
      <w:bookmarkStart w:id="2560" w:name="_Toc485728416"/>
      <w:bookmarkStart w:id="2561" w:name="_Toc485729231"/>
      <w:bookmarkStart w:id="2562" w:name="_Toc485730046"/>
      <w:bookmarkStart w:id="2563" w:name="_Toc485730860"/>
      <w:bookmarkStart w:id="2564" w:name="_Toc485731675"/>
      <w:bookmarkStart w:id="2565" w:name="_Toc485732490"/>
      <w:bookmarkStart w:id="2566" w:name="_Toc485733305"/>
      <w:bookmarkStart w:id="2567" w:name="_Toc485734120"/>
      <w:bookmarkStart w:id="2568" w:name="_Toc485721019"/>
      <w:bookmarkStart w:id="2569" w:name="_Toc485721850"/>
      <w:bookmarkStart w:id="2570" w:name="_Toc485722680"/>
      <w:bookmarkStart w:id="2571" w:name="_Toc485723510"/>
      <w:bookmarkStart w:id="2572" w:name="_Toc485724340"/>
      <w:bookmarkStart w:id="2573" w:name="_Toc485725156"/>
      <w:bookmarkStart w:id="2574" w:name="_Toc485725973"/>
      <w:bookmarkStart w:id="2575" w:name="_Toc485726789"/>
      <w:bookmarkStart w:id="2576" w:name="_Toc485727603"/>
      <w:bookmarkStart w:id="2577" w:name="_Toc485728417"/>
      <w:bookmarkStart w:id="2578" w:name="_Toc485729232"/>
      <w:bookmarkStart w:id="2579" w:name="_Toc485730047"/>
      <w:bookmarkStart w:id="2580" w:name="_Toc485730861"/>
      <w:bookmarkStart w:id="2581" w:name="_Toc485731676"/>
      <w:bookmarkStart w:id="2582" w:name="_Toc485732491"/>
      <w:bookmarkStart w:id="2583" w:name="_Toc485733306"/>
      <w:bookmarkStart w:id="2584" w:name="_Toc485734121"/>
      <w:bookmarkStart w:id="2585" w:name="_Toc485721020"/>
      <w:bookmarkStart w:id="2586" w:name="_Toc485721851"/>
      <w:bookmarkStart w:id="2587" w:name="_Toc485722681"/>
      <w:bookmarkStart w:id="2588" w:name="_Toc485723511"/>
      <w:bookmarkStart w:id="2589" w:name="_Toc485724341"/>
      <w:bookmarkStart w:id="2590" w:name="_Toc485725157"/>
      <w:bookmarkStart w:id="2591" w:name="_Toc485725974"/>
      <w:bookmarkStart w:id="2592" w:name="_Toc485726790"/>
      <w:bookmarkStart w:id="2593" w:name="_Toc485727604"/>
      <w:bookmarkStart w:id="2594" w:name="_Toc485728418"/>
      <w:bookmarkStart w:id="2595" w:name="_Toc485729233"/>
      <w:bookmarkStart w:id="2596" w:name="_Toc485730048"/>
      <w:bookmarkStart w:id="2597" w:name="_Toc485730862"/>
      <w:bookmarkStart w:id="2598" w:name="_Toc485731677"/>
      <w:bookmarkStart w:id="2599" w:name="_Toc485732492"/>
      <w:bookmarkStart w:id="2600" w:name="_Toc485733307"/>
      <w:bookmarkStart w:id="2601" w:name="_Toc485734122"/>
      <w:bookmarkStart w:id="2602" w:name="_Toc485721021"/>
      <w:bookmarkStart w:id="2603" w:name="_Toc485721852"/>
      <w:bookmarkStart w:id="2604" w:name="_Toc485722682"/>
      <w:bookmarkStart w:id="2605" w:name="_Toc485723512"/>
      <w:bookmarkStart w:id="2606" w:name="_Toc485724342"/>
      <w:bookmarkStart w:id="2607" w:name="_Toc485725158"/>
      <w:bookmarkStart w:id="2608" w:name="_Toc485725975"/>
      <w:bookmarkStart w:id="2609" w:name="_Toc485726791"/>
      <w:bookmarkStart w:id="2610" w:name="_Toc485727605"/>
      <w:bookmarkStart w:id="2611" w:name="_Toc485728419"/>
      <w:bookmarkStart w:id="2612" w:name="_Toc485729234"/>
      <w:bookmarkStart w:id="2613" w:name="_Toc485730049"/>
      <w:bookmarkStart w:id="2614" w:name="_Toc485730863"/>
      <w:bookmarkStart w:id="2615" w:name="_Toc485731678"/>
      <w:bookmarkStart w:id="2616" w:name="_Toc485732493"/>
      <w:bookmarkStart w:id="2617" w:name="_Toc485733308"/>
      <w:bookmarkStart w:id="2618" w:name="_Toc485734123"/>
      <w:bookmarkStart w:id="2619" w:name="_Toc485721022"/>
      <w:bookmarkStart w:id="2620" w:name="_Toc485721853"/>
      <w:bookmarkStart w:id="2621" w:name="_Toc485722683"/>
      <w:bookmarkStart w:id="2622" w:name="_Toc485723513"/>
      <w:bookmarkStart w:id="2623" w:name="_Toc485724343"/>
      <w:bookmarkStart w:id="2624" w:name="_Toc485725159"/>
      <w:bookmarkStart w:id="2625" w:name="_Toc485725976"/>
      <w:bookmarkStart w:id="2626" w:name="_Toc485726792"/>
      <w:bookmarkStart w:id="2627" w:name="_Toc485727606"/>
      <w:bookmarkStart w:id="2628" w:name="_Toc485728420"/>
      <w:bookmarkStart w:id="2629" w:name="_Toc485729235"/>
      <w:bookmarkStart w:id="2630" w:name="_Toc485730050"/>
      <w:bookmarkStart w:id="2631" w:name="_Toc485730864"/>
      <w:bookmarkStart w:id="2632" w:name="_Toc485731679"/>
      <w:bookmarkStart w:id="2633" w:name="_Toc485732494"/>
      <w:bookmarkStart w:id="2634" w:name="_Toc485733309"/>
      <w:bookmarkStart w:id="2635" w:name="_Toc485734124"/>
      <w:bookmarkStart w:id="2636" w:name="_Toc485721023"/>
      <w:bookmarkStart w:id="2637" w:name="_Toc485721854"/>
      <w:bookmarkStart w:id="2638" w:name="_Toc485722684"/>
      <w:bookmarkStart w:id="2639" w:name="_Toc485723514"/>
      <w:bookmarkStart w:id="2640" w:name="_Toc485724344"/>
      <w:bookmarkStart w:id="2641" w:name="_Toc485725160"/>
      <w:bookmarkStart w:id="2642" w:name="_Toc485725977"/>
      <w:bookmarkStart w:id="2643" w:name="_Toc485726793"/>
      <w:bookmarkStart w:id="2644" w:name="_Toc485727607"/>
      <w:bookmarkStart w:id="2645" w:name="_Toc485728421"/>
      <w:bookmarkStart w:id="2646" w:name="_Toc485729236"/>
      <w:bookmarkStart w:id="2647" w:name="_Toc485730051"/>
      <w:bookmarkStart w:id="2648" w:name="_Toc485730865"/>
      <w:bookmarkStart w:id="2649" w:name="_Toc485731680"/>
      <w:bookmarkStart w:id="2650" w:name="_Toc485732495"/>
      <w:bookmarkStart w:id="2651" w:name="_Toc485733310"/>
      <w:bookmarkStart w:id="2652" w:name="_Toc485734125"/>
      <w:bookmarkStart w:id="2653" w:name="_Toc485721026"/>
      <w:bookmarkStart w:id="2654" w:name="_Toc485721857"/>
      <w:bookmarkStart w:id="2655" w:name="_Toc485722687"/>
      <w:bookmarkStart w:id="2656" w:name="_Toc485723517"/>
      <w:bookmarkStart w:id="2657" w:name="_Toc485724347"/>
      <w:bookmarkStart w:id="2658" w:name="_Toc485725163"/>
      <w:bookmarkStart w:id="2659" w:name="_Toc485725980"/>
      <w:bookmarkStart w:id="2660" w:name="_Toc485726796"/>
      <w:bookmarkStart w:id="2661" w:name="_Toc485727610"/>
      <w:bookmarkStart w:id="2662" w:name="_Toc485728424"/>
      <w:bookmarkStart w:id="2663" w:name="_Toc485729239"/>
      <w:bookmarkStart w:id="2664" w:name="_Toc485730054"/>
      <w:bookmarkStart w:id="2665" w:name="_Toc485730868"/>
      <w:bookmarkStart w:id="2666" w:name="_Toc485731683"/>
      <w:bookmarkStart w:id="2667" w:name="_Toc485732498"/>
      <w:bookmarkStart w:id="2668" w:name="_Toc485733313"/>
      <w:bookmarkStart w:id="2669" w:name="_Toc485734128"/>
      <w:bookmarkStart w:id="2670" w:name="_Toc485721029"/>
      <w:bookmarkStart w:id="2671" w:name="_Toc485721860"/>
      <w:bookmarkStart w:id="2672" w:name="_Toc485722690"/>
      <w:bookmarkStart w:id="2673" w:name="_Toc485723520"/>
      <w:bookmarkStart w:id="2674" w:name="_Toc485724350"/>
      <w:bookmarkStart w:id="2675" w:name="_Toc485725166"/>
      <w:bookmarkStart w:id="2676" w:name="_Toc485725983"/>
      <w:bookmarkStart w:id="2677" w:name="_Toc485726799"/>
      <w:bookmarkStart w:id="2678" w:name="_Toc485727613"/>
      <w:bookmarkStart w:id="2679" w:name="_Toc485728427"/>
      <w:bookmarkStart w:id="2680" w:name="_Toc485729242"/>
      <w:bookmarkStart w:id="2681" w:name="_Toc485730057"/>
      <w:bookmarkStart w:id="2682" w:name="_Toc485730871"/>
      <w:bookmarkStart w:id="2683" w:name="_Toc485731686"/>
      <w:bookmarkStart w:id="2684" w:name="_Toc485732501"/>
      <w:bookmarkStart w:id="2685" w:name="_Toc485733316"/>
      <w:bookmarkStart w:id="2686" w:name="_Toc485734131"/>
      <w:bookmarkStart w:id="2687" w:name="_Toc485721030"/>
      <w:bookmarkStart w:id="2688" w:name="_Toc485721861"/>
      <w:bookmarkStart w:id="2689" w:name="_Toc485722691"/>
      <w:bookmarkStart w:id="2690" w:name="_Toc485723521"/>
      <w:bookmarkStart w:id="2691" w:name="_Toc485724351"/>
      <w:bookmarkStart w:id="2692" w:name="_Toc485725167"/>
      <w:bookmarkStart w:id="2693" w:name="_Toc485725984"/>
      <w:bookmarkStart w:id="2694" w:name="_Toc485726800"/>
      <w:bookmarkStart w:id="2695" w:name="_Toc485727614"/>
      <w:bookmarkStart w:id="2696" w:name="_Toc485728428"/>
      <w:bookmarkStart w:id="2697" w:name="_Toc485729243"/>
      <w:bookmarkStart w:id="2698" w:name="_Toc485730058"/>
      <w:bookmarkStart w:id="2699" w:name="_Toc485730872"/>
      <w:bookmarkStart w:id="2700" w:name="_Toc485731687"/>
      <w:bookmarkStart w:id="2701" w:name="_Toc485732502"/>
      <w:bookmarkStart w:id="2702" w:name="_Toc485733317"/>
      <w:bookmarkStart w:id="2703" w:name="_Toc485734132"/>
      <w:bookmarkStart w:id="2704" w:name="_Toc485721031"/>
      <w:bookmarkStart w:id="2705" w:name="_Toc485721862"/>
      <w:bookmarkStart w:id="2706" w:name="_Toc485722692"/>
      <w:bookmarkStart w:id="2707" w:name="_Toc485723522"/>
      <w:bookmarkStart w:id="2708" w:name="_Toc485724352"/>
      <w:bookmarkStart w:id="2709" w:name="_Toc485725168"/>
      <w:bookmarkStart w:id="2710" w:name="_Toc485725985"/>
      <w:bookmarkStart w:id="2711" w:name="_Toc485726801"/>
      <w:bookmarkStart w:id="2712" w:name="_Toc485727615"/>
      <w:bookmarkStart w:id="2713" w:name="_Toc485728429"/>
      <w:bookmarkStart w:id="2714" w:name="_Toc485729244"/>
      <w:bookmarkStart w:id="2715" w:name="_Toc485730059"/>
      <w:bookmarkStart w:id="2716" w:name="_Toc485730873"/>
      <w:bookmarkStart w:id="2717" w:name="_Toc485731688"/>
      <w:bookmarkStart w:id="2718" w:name="_Toc485732503"/>
      <w:bookmarkStart w:id="2719" w:name="_Toc485733318"/>
      <w:bookmarkStart w:id="2720" w:name="_Toc485734133"/>
      <w:bookmarkStart w:id="2721" w:name="_Toc485721032"/>
      <w:bookmarkStart w:id="2722" w:name="_Toc485721863"/>
      <w:bookmarkStart w:id="2723" w:name="_Toc485722693"/>
      <w:bookmarkStart w:id="2724" w:name="_Toc485723523"/>
      <w:bookmarkStart w:id="2725" w:name="_Toc485724353"/>
      <w:bookmarkStart w:id="2726" w:name="_Toc485725169"/>
      <w:bookmarkStart w:id="2727" w:name="_Toc485725986"/>
      <w:bookmarkStart w:id="2728" w:name="_Toc485726802"/>
      <w:bookmarkStart w:id="2729" w:name="_Toc485727616"/>
      <w:bookmarkStart w:id="2730" w:name="_Toc485728430"/>
      <w:bookmarkStart w:id="2731" w:name="_Toc485729245"/>
      <w:bookmarkStart w:id="2732" w:name="_Toc485730060"/>
      <w:bookmarkStart w:id="2733" w:name="_Toc485730874"/>
      <w:bookmarkStart w:id="2734" w:name="_Toc485731689"/>
      <w:bookmarkStart w:id="2735" w:name="_Toc485732504"/>
      <w:bookmarkStart w:id="2736" w:name="_Toc485733319"/>
      <w:bookmarkStart w:id="2737" w:name="_Toc485734134"/>
      <w:bookmarkStart w:id="2738" w:name="_Toc485721033"/>
      <w:bookmarkStart w:id="2739" w:name="_Toc485721864"/>
      <w:bookmarkStart w:id="2740" w:name="_Toc485722694"/>
      <w:bookmarkStart w:id="2741" w:name="_Toc485723524"/>
      <w:bookmarkStart w:id="2742" w:name="_Toc485724354"/>
      <w:bookmarkStart w:id="2743" w:name="_Toc485725170"/>
      <w:bookmarkStart w:id="2744" w:name="_Toc485725987"/>
      <w:bookmarkStart w:id="2745" w:name="_Toc485726803"/>
      <w:bookmarkStart w:id="2746" w:name="_Toc485727617"/>
      <w:bookmarkStart w:id="2747" w:name="_Toc485728431"/>
      <w:bookmarkStart w:id="2748" w:name="_Toc485729246"/>
      <w:bookmarkStart w:id="2749" w:name="_Toc485730061"/>
      <w:bookmarkStart w:id="2750" w:name="_Toc485730875"/>
      <w:bookmarkStart w:id="2751" w:name="_Toc485731690"/>
      <w:bookmarkStart w:id="2752" w:name="_Toc485732505"/>
      <w:bookmarkStart w:id="2753" w:name="_Toc485733320"/>
      <w:bookmarkStart w:id="2754" w:name="_Toc485734135"/>
      <w:bookmarkStart w:id="2755" w:name="_Toc485721034"/>
      <w:bookmarkStart w:id="2756" w:name="_Toc485721865"/>
      <w:bookmarkStart w:id="2757" w:name="_Toc485722695"/>
      <w:bookmarkStart w:id="2758" w:name="_Toc485723525"/>
      <w:bookmarkStart w:id="2759" w:name="_Toc485724355"/>
      <w:bookmarkStart w:id="2760" w:name="_Toc485725171"/>
      <w:bookmarkStart w:id="2761" w:name="_Toc485725988"/>
      <w:bookmarkStart w:id="2762" w:name="_Toc485726804"/>
      <w:bookmarkStart w:id="2763" w:name="_Toc485727618"/>
      <w:bookmarkStart w:id="2764" w:name="_Toc485728432"/>
      <w:bookmarkStart w:id="2765" w:name="_Toc485729247"/>
      <w:bookmarkStart w:id="2766" w:name="_Toc485730062"/>
      <w:bookmarkStart w:id="2767" w:name="_Toc485730876"/>
      <w:bookmarkStart w:id="2768" w:name="_Toc485731691"/>
      <w:bookmarkStart w:id="2769" w:name="_Toc485732506"/>
      <w:bookmarkStart w:id="2770" w:name="_Toc485733321"/>
      <w:bookmarkStart w:id="2771" w:name="_Toc485734136"/>
      <w:bookmarkStart w:id="2772" w:name="_Toc485721035"/>
      <w:bookmarkStart w:id="2773" w:name="_Toc485721866"/>
      <w:bookmarkStart w:id="2774" w:name="_Toc485722696"/>
      <w:bookmarkStart w:id="2775" w:name="_Toc485723526"/>
      <w:bookmarkStart w:id="2776" w:name="_Toc485724356"/>
      <w:bookmarkStart w:id="2777" w:name="_Toc485725172"/>
      <w:bookmarkStart w:id="2778" w:name="_Toc485725989"/>
      <w:bookmarkStart w:id="2779" w:name="_Toc485726805"/>
      <w:bookmarkStart w:id="2780" w:name="_Toc485727619"/>
      <w:bookmarkStart w:id="2781" w:name="_Toc485728433"/>
      <w:bookmarkStart w:id="2782" w:name="_Toc485729248"/>
      <w:bookmarkStart w:id="2783" w:name="_Toc485730063"/>
      <w:bookmarkStart w:id="2784" w:name="_Toc485730877"/>
      <w:bookmarkStart w:id="2785" w:name="_Toc485731692"/>
      <w:bookmarkStart w:id="2786" w:name="_Toc485732507"/>
      <w:bookmarkStart w:id="2787" w:name="_Toc485733322"/>
      <w:bookmarkStart w:id="2788" w:name="_Toc485734137"/>
      <w:bookmarkStart w:id="2789" w:name="_Toc485721036"/>
      <w:bookmarkStart w:id="2790" w:name="_Toc485721867"/>
      <w:bookmarkStart w:id="2791" w:name="_Toc485722697"/>
      <w:bookmarkStart w:id="2792" w:name="_Toc485723527"/>
      <w:bookmarkStart w:id="2793" w:name="_Toc485724357"/>
      <w:bookmarkStart w:id="2794" w:name="_Toc485725173"/>
      <w:bookmarkStart w:id="2795" w:name="_Toc485725990"/>
      <w:bookmarkStart w:id="2796" w:name="_Toc485726806"/>
      <w:bookmarkStart w:id="2797" w:name="_Toc485727620"/>
      <w:bookmarkStart w:id="2798" w:name="_Toc485728434"/>
      <w:bookmarkStart w:id="2799" w:name="_Toc485729249"/>
      <w:bookmarkStart w:id="2800" w:name="_Toc485730064"/>
      <w:bookmarkStart w:id="2801" w:name="_Toc485730878"/>
      <w:bookmarkStart w:id="2802" w:name="_Toc485731693"/>
      <w:bookmarkStart w:id="2803" w:name="_Toc485732508"/>
      <w:bookmarkStart w:id="2804" w:name="_Toc485733323"/>
      <w:bookmarkStart w:id="2805" w:name="_Toc485734138"/>
      <w:bookmarkStart w:id="2806" w:name="_Toc485721037"/>
      <w:bookmarkStart w:id="2807" w:name="_Toc485721868"/>
      <w:bookmarkStart w:id="2808" w:name="_Toc485722698"/>
      <w:bookmarkStart w:id="2809" w:name="_Toc485723528"/>
      <w:bookmarkStart w:id="2810" w:name="_Toc485724358"/>
      <w:bookmarkStart w:id="2811" w:name="_Toc485725174"/>
      <w:bookmarkStart w:id="2812" w:name="_Toc485725991"/>
      <w:bookmarkStart w:id="2813" w:name="_Toc485726807"/>
      <w:bookmarkStart w:id="2814" w:name="_Toc485727621"/>
      <w:bookmarkStart w:id="2815" w:name="_Toc485728435"/>
      <w:bookmarkStart w:id="2816" w:name="_Toc485729250"/>
      <w:bookmarkStart w:id="2817" w:name="_Toc485730065"/>
      <w:bookmarkStart w:id="2818" w:name="_Toc485730879"/>
      <w:bookmarkStart w:id="2819" w:name="_Toc485731694"/>
      <w:bookmarkStart w:id="2820" w:name="_Toc485732509"/>
      <w:bookmarkStart w:id="2821" w:name="_Toc485733324"/>
      <w:bookmarkStart w:id="2822" w:name="_Toc485734139"/>
      <w:bookmarkStart w:id="2823" w:name="_Toc485721038"/>
      <w:bookmarkStart w:id="2824" w:name="_Toc485721869"/>
      <w:bookmarkStart w:id="2825" w:name="_Toc485722699"/>
      <w:bookmarkStart w:id="2826" w:name="_Toc485723529"/>
      <w:bookmarkStart w:id="2827" w:name="_Toc485724359"/>
      <w:bookmarkStart w:id="2828" w:name="_Toc485725175"/>
      <w:bookmarkStart w:id="2829" w:name="_Toc485725992"/>
      <w:bookmarkStart w:id="2830" w:name="_Toc485726808"/>
      <w:bookmarkStart w:id="2831" w:name="_Toc485727622"/>
      <w:bookmarkStart w:id="2832" w:name="_Toc485728436"/>
      <w:bookmarkStart w:id="2833" w:name="_Toc485729251"/>
      <w:bookmarkStart w:id="2834" w:name="_Toc485730066"/>
      <w:bookmarkStart w:id="2835" w:name="_Toc485730880"/>
      <w:bookmarkStart w:id="2836" w:name="_Toc485731695"/>
      <w:bookmarkStart w:id="2837" w:name="_Toc485732510"/>
      <w:bookmarkStart w:id="2838" w:name="_Toc485733325"/>
      <w:bookmarkStart w:id="2839" w:name="_Toc485734140"/>
      <w:bookmarkStart w:id="2840" w:name="_Toc485721039"/>
      <w:bookmarkStart w:id="2841" w:name="_Toc485721870"/>
      <w:bookmarkStart w:id="2842" w:name="_Toc485722700"/>
      <w:bookmarkStart w:id="2843" w:name="_Toc485723530"/>
      <w:bookmarkStart w:id="2844" w:name="_Toc485724360"/>
      <w:bookmarkStart w:id="2845" w:name="_Toc485725176"/>
      <w:bookmarkStart w:id="2846" w:name="_Toc485725993"/>
      <w:bookmarkStart w:id="2847" w:name="_Toc485726809"/>
      <w:bookmarkStart w:id="2848" w:name="_Toc485727623"/>
      <w:bookmarkStart w:id="2849" w:name="_Toc485728437"/>
      <w:bookmarkStart w:id="2850" w:name="_Toc485729252"/>
      <w:bookmarkStart w:id="2851" w:name="_Toc485730067"/>
      <w:bookmarkStart w:id="2852" w:name="_Toc485730881"/>
      <w:bookmarkStart w:id="2853" w:name="_Toc485731696"/>
      <w:bookmarkStart w:id="2854" w:name="_Toc485732511"/>
      <w:bookmarkStart w:id="2855" w:name="_Toc485733326"/>
      <w:bookmarkStart w:id="2856" w:name="_Toc485734141"/>
      <w:bookmarkStart w:id="2857" w:name="_Toc485721040"/>
      <w:bookmarkStart w:id="2858" w:name="_Toc485721871"/>
      <w:bookmarkStart w:id="2859" w:name="_Toc485722701"/>
      <w:bookmarkStart w:id="2860" w:name="_Toc485723531"/>
      <w:bookmarkStart w:id="2861" w:name="_Toc485724361"/>
      <w:bookmarkStart w:id="2862" w:name="_Toc485725177"/>
      <w:bookmarkStart w:id="2863" w:name="_Toc485725994"/>
      <w:bookmarkStart w:id="2864" w:name="_Toc485726810"/>
      <w:bookmarkStart w:id="2865" w:name="_Toc485727624"/>
      <w:bookmarkStart w:id="2866" w:name="_Toc485728438"/>
      <w:bookmarkStart w:id="2867" w:name="_Toc485729253"/>
      <w:bookmarkStart w:id="2868" w:name="_Toc485730068"/>
      <w:bookmarkStart w:id="2869" w:name="_Toc485730882"/>
      <w:bookmarkStart w:id="2870" w:name="_Toc485731697"/>
      <w:bookmarkStart w:id="2871" w:name="_Toc485732512"/>
      <w:bookmarkStart w:id="2872" w:name="_Toc485733327"/>
      <w:bookmarkStart w:id="2873" w:name="_Toc485734142"/>
      <w:bookmarkStart w:id="2874" w:name="_Toc485721041"/>
      <w:bookmarkStart w:id="2875" w:name="_Toc485721872"/>
      <w:bookmarkStart w:id="2876" w:name="_Toc485722702"/>
      <w:bookmarkStart w:id="2877" w:name="_Toc485723532"/>
      <w:bookmarkStart w:id="2878" w:name="_Toc485724362"/>
      <w:bookmarkStart w:id="2879" w:name="_Toc485725178"/>
      <w:bookmarkStart w:id="2880" w:name="_Toc485725995"/>
      <w:bookmarkStart w:id="2881" w:name="_Toc485726811"/>
      <w:bookmarkStart w:id="2882" w:name="_Toc485727625"/>
      <w:bookmarkStart w:id="2883" w:name="_Toc485728439"/>
      <w:bookmarkStart w:id="2884" w:name="_Toc485729254"/>
      <w:bookmarkStart w:id="2885" w:name="_Toc485730069"/>
      <w:bookmarkStart w:id="2886" w:name="_Toc485730883"/>
      <w:bookmarkStart w:id="2887" w:name="_Toc485731698"/>
      <w:bookmarkStart w:id="2888" w:name="_Toc485732513"/>
      <w:bookmarkStart w:id="2889" w:name="_Toc485733328"/>
      <w:bookmarkStart w:id="2890" w:name="_Toc485734143"/>
      <w:bookmarkStart w:id="2891" w:name="_Toc485721042"/>
      <w:bookmarkStart w:id="2892" w:name="_Toc485721873"/>
      <w:bookmarkStart w:id="2893" w:name="_Toc485722703"/>
      <w:bookmarkStart w:id="2894" w:name="_Toc485723533"/>
      <w:bookmarkStart w:id="2895" w:name="_Toc485724363"/>
      <w:bookmarkStart w:id="2896" w:name="_Toc485725179"/>
      <w:bookmarkStart w:id="2897" w:name="_Toc485725996"/>
      <w:bookmarkStart w:id="2898" w:name="_Toc485726812"/>
      <w:bookmarkStart w:id="2899" w:name="_Toc485727626"/>
      <w:bookmarkStart w:id="2900" w:name="_Toc485728440"/>
      <w:bookmarkStart w:id="2901" w:name="_Toc485729255"/>
      <w:bookmarkStart w:id="2902" w:name="_Toc485730070"/>
      <w:bookmarkStart w:id="2903" w:name="_Toc485730884"/>
      <w:bookmarkStart w:id="2904" w:name="_Toc485731699"/>
      <w:bookmarkStart w:id="2905" w:name="_Toc485732514"/>
      <w:bookmarkStart w:id="2906" w:name="_Toc485733329"/>
      <w:bookmarkStart w:id="2907" w:name="_Toc485734144"/>
      <w:bookmarkStart w:id="2908" w:name="_Toc485721043"/>
      <w:bookmarkStart w:id="2909" w:name="_Toc485721874"/>
      <w:bookmarkStart w:id="2910" w:name="_Toc485722704"/>
      <w:bookmarkStart w:id="2911" w:name="_Toc485723534"/>
      <w:bookmarkStart w:id="2912" w:name="_Toc485724364"/>
      <w:bookmarkStart w:id="2913" w:name="_Toc485725180"/>
      <w:bookmarkStart w:id="2914" w:name="_Toc485725997"/>
      <w:bookmarkStart w:id="2915" w:name="_Toc485726813"/>
      <w:bookmarkStart w:id="2916" w:name="_Toc485727627"/>
      <w:bookmarkStart w:id="2917" w:name="_Toc485728441"/>
      <w:bookmarkStart w:id="2918" w:name="_Toc485729256"/>
      <w:bookmarkStart w:id="2919" w:name="_Toc485730071"/>
      <w:bookmarkStart w:id="2920" w:name="_Toc485730885"/>
      <w:bookmarkStart w:id="2921" w:name="_Toc485731700"/>
      <w:bookmarkStart w:id="2922" w:name="_Toc485732515"/>
      <w:bookmarkStart w:id="2923" w:name="_Toc485733330"/>
      <w:bookmarkStart w:id="2924" w:name="_Toc485734145"/>
      <w:bookmarkStart w:id="2925" w:name="_Toc485721044"/>
      <w:bookmarkStart w:id="2926" w:name="_Toc485721875"/>
      <w:bookmarkStart w:id="2927" w:name="_Toc485722705"/>
      <w:bookmarkStart w:id="2928" w:name="_Toc485723535"/>
      <w:bookmarkStart w:id="2929" w:name="_Toc485724365"/>
      <w:bookmarkStart w:id="2930" w:name="_Toc485725181"/>
      <w:bookmarkStart w:id="2931" w:name="_Toc485725998"/>
      <w:bookmarkStart w:id="2932" w:name="_Toc485726814"/>
      <w:bookmarkStart w:id="2933" w:name="_Toc485727628"/>
      <w:bookmarkStart w:id="2934" w:name="_Toc485728442"/>
      <w:bookmarkStart w:id="2935" w:name="_Toc485729257"/>
      <w:bookmarkStart w:id="2936" w:name="_Toc485730072"/>
      <w:bookmarkStart w:id="2937" w:name="_Toc485730886"/>
      <w:bookmarkStart w:id="2938" w:name="_Toc485731701"/>
      <w:bookmarkStart w:id="2939" w:name="_Toc485732516"/>
      <w:bookmarkStart w:id="2940" w:name="_Toc485733331"/>
      <w:bookmarkStart w:id="2941" w:name="_Toc485734146"/>
      <w:bookmarkStart w:id="2942" w:name="_Toc485721045"/>
      <w:bookmarkStart w:id="2943" w:name="_Toc485721876"/>
      <w:bookmarkStart w:id="2944" w:name="_Toc485722706"/>
      <w:bookmarkStart w:id="2945" w:name="_Toc485723536"/>
      <w:bookmarkStart w:id="2946" w:name="_Toc485724366"/>
      <w:bookmarkStart w:id="2947" w:name="_Toc485725182"/>
      <w:bookmarkStart w:id="2948" w:name="_Toc485725999"/>
      <w:bookmarkStart w:id="2949" w:name="_Toc485726815"/>
      <w:bookmarkStart w:id="2950" w:name="_Toc485727629"/>
      <w:bookmarkStart w:id="2951" w:name="_Toc485728443"/>
      <w:bookmarkStart w:id="2952" w:name="_Toc485729258"/>
      <w:bookmarkStart w:id="2953" w:name="_Toc485730073"/>
      <w:bookmarkStart w:id="2954" w:name="_Toc485730887"/>
      <w:bookmarkStart w:id="2955" w:name="_Toc485731702"/>
      <w:bookmarkStart w:id="2956" w:name="_Toc485732517"/>
      <w:bookmarkStart w:id="2957" w:name="_Toc485733332"/>
      <w:bookmarkStart w:id="2958" w:name="_Toc485734147"/>
      <w:bookmarkStart w:id="2959" w:name="_Toc485721046"/>
      <w:bookmarkStart w:id="2960" w:name="_Toc485721877"/>
      <w:bookmarkStart w:id="2961" w:name="_Toc485722707"/>
      <w:bookmarkStart w:id="2962" w:name="_Toc485723537"/>
      <w:bookmarkStart w:id="2963" w:name="_Toc485724367"/>
      <w:bookmarkStart w:id="2964" w:name="_Toc485725183"/>
      <w:bookmarkStart w:id="2965" w:name="_Toc485726000"/>
      <w:bookmarkStart w:id="2966" w:name="_Toc485726816"/>
      <w:bookmarkStart w:id="2967" w:name="_Toc485727630"/>
      <w:bookmarkStart w:id="2968" w:name="_Toc485728444"/>
      <w:bookmarkStart w:id="2969" w:name="_Toc485729259"/>
      <w:bookmarkStart w:id="2970" w:name="_Toc485730074"/>
      <w:bookmarkStart w:id="2971" w:name="_Toc485730888"/>
      <w:bookmarkStart w:id="2972" w:name="_Toc485731703"/>
      <w:bookmarkStart w:id="2973" w:name="_Toc485732518"/>
      <w:bookmarkStart w:id="2974" w:name="_Toc485733333"/>
      <w:bookmarkStart w:id="2975" w:name="_Toc485734148"/>
      <w:bookmarkStart w:id="2976" w:name="_Toc485721047"/>
      <w:bookmarkStart w:id="2977" w:name="_Toc485721878"/>
      <w:bookmarkStart w:id="2978" w:name="_Toc485722708"/>
      <w:bookmarkStart w:id="2979" w:name="_Toc485723538"/>
      <w:bookmarkStart w:id="2980" w:name="_Toc485724368"/>
      <w:bookmarkStart w:id="2981" w:name="_Toc485725184"/>
      <w:bookmarkStart w:id="2982" w:name="_Toc485726001"/>
      <w:bookmarkStart w:id="2983" w:name="_Toc485726817"/>
      <w:bookmarkStart w:id="2984" w:name="_Toc485727631"/>
      <w:bookmarkStart w:id="2985" w:name="_Toc485728445"/>
      <w:bookmarkStart w:id="2986" w:name="_Toc485729260"/>
      <w:bookmarkStart w:id="2987" w:name="_Toc485730075"/>
      <w:bookmarkStart w:id="2988" w:name="_Toc485730889"/>
      <w:bookmarkStart w:id="2989" w:name="_Toc485731704"/>
      <w:bookmarkStart w:id="2990" w:name="_Toc485732519"/>
      <w:bookmarkStart w:id="2991" w:name="_Toc485733334"/>
      <w:bookmarkStart w:id="2992" w:name="_Toc485734149"/>
      <w:bookmarkStart w:id="2993" w:name="_Toc485721048"/>
      <w:bookmarkStart w:id="2994" w:name="_Toc485721879"/>
      <w:bookmarkStart w:id="2995" w:name="_Toc485722709"/>
      <w:bookmarkStart w:id="2996" w:name="_Toc485723539"/>
      <w:bookmarkStart w:id="2997" w:name="_Toc485724369"/>
      <w:bookmarkStart w:id="2998" w:name="_Toc485725185"/>
      <w:bookmarkStart w:id="2999" w:name="_Toc485726002"/>
      <w:bookmarkStart w:id="3000" w:name="_Toc485726818"/>
      <w:bookmarkStart w:id="3001" w:name="_Toc485727632"/>
      <w:bookmarkStart w:id="3002" w:name="_Toc485728446"/>
      <w:bookmarkStart w:id="3003" w:name="_Toc485729261"/>
      <w:bookmarkStart w:id="3004" w:name="_Toc485730076"/>
      <w:bookmarkStart w:id="3005" w:name="_Toc485730890"/>
      <w:bookmarkStart w:id="3006" w:name="_Toc485731705"/>
      <w:bookmarkStart w:id="3007" w:name="_Toc485732520"/>
      <w:bookmarkStart w:id="3008" w:name="_Toc485733335"/>
      <w:bookmarkStart w:id="3009" w:name="_Toc485734150"/>
      <w:bookmarkStart w:id="3010" w:name="_Toc485721049"/>
      <w:bookmarkStart w:id="3011" w:name="_Toc485721880"/>
      <w:bookmarkStart w:id="3012" w:name="_Toc485722710"/>
      <w:bookmarkStart w:id="3013" w:name="_Toc485723540"/>
      <w:bookmarkStart w:id="3014" w:name="_Toc485724370"/>
      <w:bookmarkStart w:id="3015" w:name="_Toc485725186"/>
      <w:bookmarkStart w:id="3016" w:name="_Toc485726003"/>
      <w:bookmarkStart w:id="3017" w:name="_Toc485726819"/>
      <w:bookmarkStart w:id="3018" w:name="_Toc485727633"/>
      <w:bookmarkStart w:id="3019" w:name="_Toc485728447"/>
      <w:bookmarkStart w:id="3020" w:name="_Toc485729262"/>
      <w:bookmarkStart w:id="3021" w:name="_Toc485730077"/>
      <w:bookmarkStart w:id="3022" w:name="_Toc485730891"/>
      <w:bookmarkStart w:id="3023" w:name="_Toc485731706"/>
      <w:bookmarkStart w:id="3024" w:name="_Toc485732521"/>
      <w:bookmarkStart w:id="3025" w:name="_Toc485733336"/>
      <w:bookmarkStart w:id="3026" w:name="_Toc485734151"/>
      <w:bookmarkStart w:id="3027" w:name="_Toc485721050"/>
      <w:bookmarkStart w:id="3028" w:name="_Toc485721881"/>
      <w:bookmarkStart w:id="3029" w:name="_Toc485722711"/>
      <w:bookmarkStart w:id="3030" w:name="_Toc485723541"/>
      <w:bookmarkStart w:id="3031" w:name="_Toc485724371"/>
      <w:bookmarkStart w:id="3032" w:name="_Toc485725187"/>
      <w:bookmarkStart w:id="3033" w:name="_Toc485726004"/>
      <w:bookmarkStart w:id="3034" w:name="_Toc485726820"/>
      <w:bookmarkStart w:id="3035" w:name="_Toc485727634"/>
      <w:bookmarkStart w:id="3036" w:name="_Toc485728448"/>
      <w:bookmarkStart w:id="3037" w:name="_Toc485729263"/>
      <w:bookmarkStart w:id="3038" w:name="_Toc485730078"/>
      <w:bookmarkStart w:id="3039" w:name="_Toc485730892"/>
      <w:bookmarkStart w:id="3040" w:name="_Toc485731707"/>
      <w:bookmarkStart w:id="3041" w:name="_Toc485732522"/>
      <w:bookmarkStart w:id="3042" w:name="_Toc485733337"/>
      <w:bookmarkStart w:id="3043" w:name="_Toc485734152"/>
      <w:bookmarkStart w:id="3044" w:name="_Toc485721051"/>
      <w:bookmarkStart w:id="3045" w:name="_Toc485721882"/>
      <w:bookmarkStart w:id="3046" w:name="_Toc485722712"/>
      <w:bookmarkStart w:id="3047" w:name="_Toc485723542"/>
      <w:bookmarkStart w:id="3048" w:name="_Toc485724372"/>
      <w:bookmarkStart w:id="3049" w:name="_Toc485725188"/>
      <w:bookmarkStart w:id="3050" w:name="_Toc485726005"/>
      <w:bookmarkStart w:id="3051" w:name="_Toc485726821"/>
      <w:bookmarkStart w:id="3052" w:name="_Toc485727635"/>
      <w:bookmarkStart w:id="3053" w:name="_Toc485728449"/>
      <w:bookmarkStart w:id="3054" w:name="_Toc485729264"/>
      <w:bookmarkStart w:id="3055" w:name="_Toc485730079"/>
      <w:bookmarkStart w:id="3056" w:name="_Toc485730893"/>
      <w:bookmarkStart w:id="3057" w:name="_Toc485731708"/>
      <w:bookmarkStart w:id="3058" w:name="_Toc485732523"/>
      <w:bookmarkStart w:id="3059" w:name="_Toc485733338"/>
      <w:bookmarkStart w:id="3060" w:name="_Toc485734153"/>
      <w:bookmarkStart w:id="3061" w:name="_Toc454456071"/>
      <w:bookmarkStart w:id="3062" w:name="_Toc454456073"/>
      <w:bookmarkStart w:id="3063" w:name="_Toc454456075"/>
      <w:bookmarkStart w:id="3064" w:name="_Toc454456076"/>
      <w:bookmarkStart w:id="3065" w:name="_Toc454456077"/>
      <w:bookmarkStart w:id="3066" w:name="_Toc454456080"/>
      <w:bookmarkStart w:id="3067" w:name="_Toc454456081"/>
      <w:bookmarkStart w:id="3068" w:name="_Toc485721056"/>
      <w:bookmarkStart w:id="3069" w:name="_Toc485721887"/>
      <w:bookmarkStart w:id="3070" w:name="_Toc485722717"/>
      <w:bookmarkStart w:id="3071" w:name="_Toc485723547"/>
      <w:bookmarkStart w:id="3072" w:name="_Toc485724377"/>
      <w:bookmarkStart w:id="3073" w:name="_Toc485725193"/>
      <w:bookmarkStart w:id="3074" w:name="_Toc485726010"/>
      <w:bookmarkStart w:id="3075" w:name="_Toc485726826"/>
      <w:bookmarkStart w:id="3076" w:name="_Toc485727640"/>
      <w:bookmarkStart w:id="3077" w:name="_Toc485728454"/>
      <w:bookmarkStart w:id="3078" w:name="_Toc485729269"/>
      <w:bookmarkStart w:id="3079" w:name="_Toc485730084"/>
      <w:bookmarkStart w:id="3080" w:name="_Toc485730898"/>
      <w:bookmarkStart w:id="3081" w:name="_Toc485731713"/>
      <w:bookmarkStart w:id="3082" w:name="_Toc485732528"/>
      <w:bookmarkStart w:id="3083" w:name="_Toc485733343"/>
      <w:bookmarkStart w:id="3084" w:name="_Toc485734158"/>
      <w:bookmarkStart w:id="3085" w:name="_Toc485721059"/>
      <w:bookmarkStart w:id="3086" w:name="_Toc485721890"/>
      <w:bookmarkStart w:id="3087" w:name="_Toc485722720"/>
      <w:bookmarkStart w:id="3088" w:name="_Toc485723550"/>
      <w:bookmarkStart w:id="3089" w:name="_Toc485724380"/>
      <w:bookmarkStart w:id="3090" w:name="_Toc485725196"/>
      <w:bookmarkStart w:id="3091" w:name="_Toc485726013"/>
      <w:bookmarkStart w:id="3092" w:name="_Toc485726829"/>
      <w:bookmarkStart w:id="3093" w:name="_Toc485727643"/>
      <w:bookmarkStart w:id="3094" w:name="_Toc485728457"/>
      <w:bookmarkStart w:id="3095" w:name="_Toc485729272"/>
      <w:bookmarkStart w:id="3096" w:name="_Toc485730087"/>
      <w:bookmarkStart w:id="3097" w:name="_Toc485730901"/>
      <w:bookmarkStart w:id="3098" w:name="_Toc485731716"/>
      <w:bookmarkStart w:id="3099" w:name="_Toc485732531"/>
      <w:bookmarkStart w:id="3100" w:name="_Toc485733346"/>
      <w:bookmarkStart w:id="3101" w:name="_Toc485734161"/>
      <w:bookmarkStart w:id="3102" w:name="_Toc485721062"/>
      <w:bookmarkStart w:id="3103" w:name="_Toc485721893"/>
      <w:bookmarkStart w:id="3104" w:name="_Toc485722723"/>
      <w:bookmarkStart w:id="3105" w:name="_Toc485723553"/>
      <w:bookmarkStart w:id="3106" w:name="_Toc485724383"/>
      <w:bookmarkStart w:id="3107" w:name="_Toc485725199"/>
      <w:bookmarkStart w:id="3108" w:name="_Toc485726016"/>
      <w:bookmarkStart w:id="3109" w:name="_Toc485726832"/>
      <w:bookmarkStart w:id="3110" w:name="_Toc485727646"/>
      <w:bookmarkStart w:id="3111" w:name="_Toc485728460"/>
      <w:bookmarkStart w:id="3112" w:name="_Toc485729275"/>
      <w:bookmarkStart w:id="3113" w:name="_Toc485730090"/>
      <w:bookmarkStart w:id="3114" w:name="_Toc485730904"/>
      <w:bookmarkStart w:id="3115" w:name="_Toc485731719"/>
      <w:bookmarkStart w:id="3116" w:name="_Toc485732534"/>
      <w:bookmarkStart w:id="3117" w:name="_Toc485733349"/>
      <w:bookmarkStart w:id="3118" w:name="_Toc485734164"/>
      <w:bookmarkStart w:id="3119" w:name="_Toc485721063"/>
      <w:bookmarkStart w:id="3120" w:name="_Toc485721894"/>
      <w:bookmarkStart w:id="3121" w:name="_Toc485722724"/>
      <w:bookmarkStart w:id="3122" w:name="_Toc485723554"/>
      <w:bookmarkStart w:id="3123" w:name="_Toc485724384"/>
      <w:bookmarkStart w:id="3124" w:name="_Toc485725200"/>
      <w:bookmarkStart w:id="3125" w:name="_Toc485726017"/>
      <w:bookmarkStart w:id="3126" w:name="_Toc485726833"/>
      <w:bookmarkStart w:id="3127" w:name="_Toc485727647"/>
      <w:bookmarkStart w:id="3128" w:name="_Toc485728461"/>
      <w:bookmarkStart w:id="3129" w:name="_Toc485729276"/>
      <w:bookmarkStart w:id="3130" w:name="_Toc485730091"/>
      <w:bookmarkStart w:id="3131" w:name="_Toc485730905"/>
      <w:bookmarkStart w:id="3132" w:name="_Toc485731720"/>
      <w:bookmarkStart w:id="3133" w:name="_Toc485732535"/>
      <w:bookmarkStart w:id="3134" w:name="_Toc485733350"/>
      <w:bookmarkStart w:id="3135" w:name="_Toc485734165"/>
      <w:bookmarkStart w:id="3136" w:name="_Toc485721064"/>
      <w:bookmarkStart w:id="3137" w:name="_Toc485721895"/>
      <w:bookmarkStart w:id="3138" w:name="_Toc485722725"/>
      <w:bookmarkStart w:id="3139" w:name="_Toc485723555"/>
      <w:bookmarkStart w:id="3140" w:name="_Toc485724385"/>
      <w:bookmarkStart w:id="3141" w:name="_Toc485725201"/>
      <w:bookmarkStart w:id="3142" w:name="_Toc485726018"/>
      <w:bookmarkStart w:id="3143" w:name="_Toc485726834"/>
      <w:bookmarkStart w:id="3144" w:name="_Toc485727648"/>
      <w:bookmarkStart w:id="3145" w:name="_Toc485728462"/>
      <w:bookmarkStart w:id="3146" w:name="_Toc485729277"/>
      <w:bookmarkStart w:id="3147" w:name="_Toc485730092"/>
      <w:bookmarkStart w:id="3148" w:name="_Toc485730906"/>
      <w:bookmarkStart w:id="3149" w:name="_Toc485731721"/>
      <w:bookmarkStart w:id="3150" w:name="_Toc485732536"/>
      <w:bookmarkStart w:id="3151" w:name="_Toc485733351"/>
      <w:bookmarkStart w:id="3152" w:name="_Toc485734166"/>
      <w:bookmarkStart w:id="3153" w:name="_Toc485721065"/>
      <w:bookmarkStart w:id="3154" w:name="_Toc485721896"/>
      <w:bookmarkStart w:id="3155" w:name="_Toc485722726"/>
      <w:bookmarkStart w:id="3156" w:name="_Toc485723556"/>
      <w:bookmarkStart w:id="3157" w:name="_Toc485724386"/>
      <w:bookmarkStart w:id="3158" w:name="_Toc485725202"/>
      <w:bookmarkStart w:id="3159" w:name="_Toc485726019"/>
      <w:bookmarkStart w:id="3160" w:name="_Toc485726835"/>
      <w:bookmarkStart w:id="3161" w:name="_Toc485727649"/>
      <w:bookmarkStart w:id="3162" w:name="_Toc485728463"/>
      <w:bookmarkStart w:id="3163" w:name="_Toc485729278"/>
      <w:bookmarkStart w:id="3164" w:name="_Toc485730093"/>
      <w:bookmarkStart w:id="3165" w:name="_Toc485730907"/>
      <w:bookmarkStart w:id="3166" w:name="_Toc485731722"/>
      <w:bookmarkStart w:id="3167" w:name="_Toc485732537"/>
      <w:bookmarkStart w:id="3168" w:name="_Toc485733352"/>
      <w:bookmarkStart w:id="3169" w:name="_Toc485734167"/>
      <w:bookmarkStart w:id="3170" w:name="_Toc485721066"/>
      <w:bookmarkStart w:id="3171" w:name="_Toc485721897"/>
      <w:bookmarkStart w:id="3172" w:name="_Toc485722727"/>
      <w:bookmarkStart w:id="3173" w:name="_Toc485723557"/>
      <w:bookmarkStart w:id="3174" w:name="_Toc485724387"/>
      <w:bookmarkStart w:id="3175" w:name="_Toc485725203"/>
      <w:bookmarkStart w:id="3176" w:name="_Toc485726020"/>
      <w:bookmarkStart w:id="3177" w:name="_Toc485726836"/>
      <w:bookmarkStart w:id="3178" w:name="_Toc485727650"/>
      <w:bookmarkStart w:id="3179" w:name="_Toc485728464"/>
      <w:bookmarkStart w:id="3180" w:name="_Toc485729279"/>
      <w:bookmarkStart w:id="3181" w:name="_Toc485730094"/>
      <w:bookmarkStart w:id="3182" w:name="_Toc485730908"/>
      <w:bookmarkStart w:id="3183" w:name="_Toc485731723"/>
      <w:bookmarkStart w:id="3184" w:name="_Toc485732538"/>
      <w:bookmarkStart w:id="3185" w:name="_Toc485733353"/>
      <w:bookmarkStart w:id="3186" w:name="_Toc485734168"/>
      <w:bookmarkStart w:id="3187" w:name="_Toc485721067"/>
      <w:bookmarkStart w:id="3188" w:name="_Toc485721898"/>
      <w:bookmarkStart w:id="3189" w:name="_Toc485722728"/>
      <w:bookmarkStart w:id="3190" w:name="_Toc485723558"/>
      <w:bookmarkStart w:id="3191" w:name="_Toc485724388"/>
      <w:bookmarkStart w:id="3192" w:name="_Toc485725204"/>
      <w:bookmarkStart w:id="3193" w:name="_Toc485726021"/>
      <w:bookmarkStart w:id="3194" w:name="_Toc485726837"/>
      <w:bookmarkStart w:id="3195" w:name="_Toc485727651"/>
      <w:bookmarkStart w:id="3196" w:name="_Toc485728465"/>
      <w:bookmarkStart w:id="3197" w:name="_Toc485729280"/>
      <w:bookmarkStart w:id="3198" w:name="_Toc485730095"/>
      <w:bookmarkStart w:id="3199" w:name="_Toc485730909"/>
      <w:bookmarkStart w:id="3200" w:name="_Toc485731724"/>
      <w:bookmarkStart w:id="3201" w:name="_Toc485732539"/>
      <w:bookmarkStart w:id="3202" w:name="_Toc485733354"/>
      <w:bookmarkStart w:id="3203" w:name="_Toc485734169"/>
      <w:bookmarkStart w:id="3204" w:name="_Toc485721068"/>
      <w:bookmarkStart w:id="3205" w:name="_Toc485721899"/>
      <w:bookmarkStart w:id="3206" w:name="_Toc485722729"/>
      <w:bookmarkStart w:id="3207" w:name="_Toc485723559"/>
      <w:bookmarkStart w:id="3208" w:name="_Toc485724389"/>
      <w:bookmarkStart w:id="3209" w:name="_Toc485725205"/>
      <w:bookmarkStart w:id="3210" w:name="_Toc485726022"/>
      <w:bookmarkStart w:id="3211" w:name="_Toc485726838"/>
      <w:bookmarkStart w:id="3212" w:name="_Toc485727652"/>
      <w:bookmarkStart w:id="3213" w:name="_Toc485728466"/>
      <w:bookmarkStart w:id="3214" w:name="_Toc485729281"/>
      <w:bookmarkStart w:id="3215" w:name="_Toc485730096"/>
      <w:bookmarkStart w:id="3216" w:name="_Toc485730910"/>
      <w:bookmarkStart w:id="3217" w:name="_Toc485731725"/>
      <w:bookmarkStart w:id="3218" w:name="_Toc485732540"/>
      <w:bookmarkStart w:id="3219" w:name="_Toc485733355"/>
      <w:bookmarkStart w:id="3220" w:name="_Toc485734170"/>
      <w:bookmarkStart w:id="3221" w:name="_Toc485721069"/>
      <w:bookmarkStart w:id="3222" w:name="_Toc485721900"/>
      <w:bookmarkStart w:id="3223" w:name="_Toc485722730"/>
      <w:bookmarkStart w:id="3224" w:name="_Toc485723560"/>
      <w:bookmarkStart w:id="3225" w:name="_Toc485724390"/>
      <w:bookmarkStart w:id="3226" w:name="_Toc485725206"/>
      <w:bookmarkStart w:id="3227" w:name="_Toc485726023"/>
      <w:bookmarkStart w:id="3228" w:name="_Toc485726839"/>
      <w:bookmarkStart w:id="3229" w:name="_Toc485727653"/>
      <w:bookmarkStart w:id="3230" w:name="_Toc485728467"/>
      <w:bookmarkStart w:id="3231" w:name="_Toc485729282"/>
      <w:bookmarkStart w:id="3232" w:name="_Toc485730097"/>
      <w:bookmarkStart w:id="3233" w:name="_Toc485730911"/>
      <w:bookmarkStart w:id="3234" w:name="_Toc485731726"/>
      <w:bookmarkStart w:id="3235" w:name="_Toc485732541"/>
      <w:bookmarkStart w:id="3236" w:name="_Toc485733356"/>
      <w:bookmarkStart w:id="3237" w:name="_Toc485734171"/>
      <w:bookmarkStart w:id="3238" w:name="_Toc485721070"/>
      <w:bookmarkStart w:id="3239" w:name="_Toc485721901"/>
      <w:bookmarkStart w:id="3240" w:name="_Toc485722731"/>
      <w:bookmarkStart w:id="3241" w:name="_Toc485723561"/>
      <w:bookmarkStart w:id="3242" w:name="_Toc485724391"/>
      <w:bookmarkStart w:id="3243" w:name="_Toc485725207"/>
      <w:bookmarkStart w:id="3244" w:name="_Toc485726024"/>
      <w:bookmarkStart w:id="3245" w:name="_Toc485726840"/>
      <w:bookmarkStart w:id="3246" w:name="_Toc485727654"/>
      <w:bookmarkStart w:id="3247" w:name="_Toc485728468"/>
      <w:bookmarkStart w:id="3248" w:name="_Toc485729283"/>
      <w:bookmarkStart w:id="3249" w:name="_Toc485730098"/>
      <w:bookmarkStart w:id="3250" w:name="_Toc485730912"/>
      <w:bookmarkStart w:id="3251" w:name="_Toc485731727"/>
      <w:bookmarkStart w:id="3252" w:name="_Toc485732542"/>
      <w:bookmarkStart w:id="3253" w:name="_Toc485733357"/>
      <w:bookmarkStart w:id="3254" w:name="_Toc485734172"/>
      <w:bookmarkStart w:id="3255" w:name="_Toc485721073"/>
      <w:bookmarkStart w:id="3256" w:name="_Toc485721904"/>
      <w:bookmarkStart w:id="3257" w:name="_Toc485722734"/>
      <w:bookmarkStart w:id="3258" w:name="_Toc485723564"/>
      <w:bookmarkStart w:id="3259" w:name="_Toc485724394"/>
      <w:bookmarkStart w:id="3260" w:name="_Toc485725210"/>
      <w:bookmarkStart w:id="3261" w:name="_Toc485726027"/>
      <w:bookmarkStart w:id="3262" w:name="_Toc485726843"/>
      <w:bookmarkStart w:id="3263" w:name="_Toc485727657"/>
      <w:bookmarkStart w:id="3264" w:name="_Toc485728471"/>
      <w:bookmarkStart w:id="3265" w:name="_Toc485729286"/>
      <w:bookmarkStart w:id="3266" w:name="_Toc485730101"/>
      <w:bookmarkStart w:id="3267" w:name="_Toc485730915"/>
      <w:bookmarkStart w:id="3268" w:name="_Toc485731730"/>
      <w:bookmarkStart w:id="3269" w:name="_Toc485732545"/>
      <w:bookmarkStart w:id="3270" w:name="_Toc485733360"/>
      <w:bookmarkStart w:id="3271" w:name="_Toc485734175"/>
      <w:bookmarkStart w:id="3272" w:name="_Toc485721074"/>
      <w:bookmarkStart w:id="3273" w:name="_Toc485721905"/>
      <w:bookmarkStart w:id="3274" w:name="_Toc485722735"/>
      <w:bookmarkStart w:id="3275" w:name="_Toc485723565"/>
      <w:bookmarkStart w:id="3276" w:name="_Toc485724395"/>
      <w:bookmarkStart w:id="3277" w:name="_Toc485725211"/>
      <w:bookmarkStart w:id="3278" w:name="_Toc485726028"/>
      <w:bookmarkStart w:id="3279" w:name="_Toc485726844"/>
      <w:bookmarkStart w:id="3280" w:name="_Toc485727658"/>
      <w:bookmarkStart w:id="3281" w:name="_Toc485728472"/>
      <w:bookmarkStart w:id="3282" w:name="_Toc485729287"/>
      <w:bookmarkStart w:id="3283" w:name="_Toc485730102"/>
      <w:bookmarkStart w:id="3284" w:name="_Toc485730916"/>
      <w:bookmarkStart w:id="3285" w:name="_Toc485731731"/>
      <w:bookmarkStart w:id="3286" w:name="_Toc485732546"/>
      <w:bookmarkStart w:id="3287" w:name="_Toc485733361"/>
      <w:bookmarkStart w:id="3288" w:name="_Toc485734176"/>
      <w:bookmarkStart w:id="3289" w:name="_Toc485721077"/>
      <w:bookmarkStart w:id="3290" w:name="_Toc485721908"/>
      <w:bookmarkStart w:id="3291" w:name="_Toc485722738"/>
      <w:bookmarkStart w:id="3292" w:name="_Toc485723568"/>
      <w:bookmarkStart w:id="3293" w:name="_Toc485724398"/>
      <w:bookmarkStart w:id="3294" w:name="_Toc485725214"/>
      <w:bookmarkStart w:id="3295" w:name="_Toc485726031"/>
      <w:bookmarkStart w:id="3296" w:name="_Toc485726847"/>
      <w:bookmarkStart w:id="3297" w:name="_Toc485727661"/>
      <w:bookmarkStart w:id="3298" w:name="_Toc485728475"/>
      <w:bookmarkStart w:id="3299" w:name="_Toc485729290"/>
      <w:bookmarkStart w:id="3300" w:name="_Toc485730105"/>
      <w:bookmarkStart w:id="3301" w:name="_Toc485730919"/>
      <w:bookmarkStart w:id="3302" w:name="_Toc485731734"/>
      <w:bookmarkStart w:id="3303" w:name="_Toc485732549"/>
      <w:bookmarkStart w:id="3304" w:name="_Toc485733364"/>
      <w:bookmarkStart w:id="3305" w:name="_Toc485734179"/>
      <w:bookmarkStart w:id="3306" w:name="_Toc485721078"/>
      <w:bookmarkStart w:id="3307" w:name="_Toc485721909"/>
      <w:bookmarkStart w:id="3308" w:name="_Toc485722739"/>
      <w:bookmarkStart w:id="3309" w:name="_Toc485723569"/>
      <w:bookmarkStart w:id="3310" w:name="_Toc485724399"/>
      <w:bookmarkStart w:id="3311" w:name="_Toc485725215"/>
      <w:bookmarkStart w:id="3312" w:name="_Toc485726032"/>
      <w:bookmarkStart w:id="3313" w:name="_Toc485726848"/>
      <w:bookmarkStart w:id="3314" w:name="_Toc485727662"/>
      <w:bookmarkStart w:id="3315" w:name="_Toc485728476"/>
      <w:bookmarkStart w:id="3316" w:name="_Toc485729291"/>
      <w:bookmarkStart w:id="3317" w:name="_Toc485730106"/>
      <w:bookmarkStart w:id="3318" w:name="_Toc485730920"/>
      <w:bookmarkStart w:id="3319" w:name="_Toc485731735"/>
      <w:bookmarkStart w:id="3320" w:name="_Toc485732550"/>
      <w:bookmarkStart w:id="3321" w:name="_Toc485733365"/>
      <w:bookmarkStart w:id="3322" w:name="_Toc485734180"/>
      <w:bookmarkStart w:id="3323" w:name="_Toc485721079"/>
      <w:bookmarkStart w:id="3324" w:name="_Toc485721910"/>
      <w:bookmarkStart w:id="3325" w:name="_Toc485722740"/>
      <w:bookmarkStart w:id="3326" w:name="_Toc485723570"/>
      <w:bookmarkStart w:id="3327" w:name="_Toc485724400"/>
      <w:bookmarkStart w:id="3328" w:name="_Toc485725216"/>
      <w:bookmarkStart w:id="3329" w:name="_Toc485726033"/>
      <w:bookmarkStart w:id="3330" w:name="_Toc485726849"/>
      <w:bookmarkStart w:id="3331" w:name="_Toc485727663"/>
      <w:bookmarkStart w:id="3332" w:name="_Toc485728477"/>
      <w:bookmarkStart w:id="3333" w:name="_Toc485729292"/>
      <w:bookmarkStart w:id="3334" w:name="_Toc485730107"/>
      <w:bookmarkStart w:id="3335" w:name="_Toc485730921"/>
      <w:bookmarkStart w:id="3336" w:name="_Toc485731736"/>
      <w:bookmarkStart w:id="3337" w:name="_Toc485732551"/>
      <w:bookmarkStart w:id="3338" w:name="_Toc485733366"/>
      <w:bookmarkStart w:id="3339" w:name="_Toc485734181"/>
      <w:bookmarkStart w:id="3340" w:name="_Toc485721081"/>
      <w:bookmarkStart w:id="3341" w:name="_Toc485721912"/>
      <w:bookmarkStart w:id="3342" w:name="_Toc485722742"/>
      <w:bookmarkStart w:id="3343" w:name="_Toc485723572"/>
      <w:bookmarkStart w:id="3344" w:name="_Toc485724402"/>
      <w:bookmarkStart w:id="3345" w:name="_Toc485725218"/>
      <w:bookmarkStart w:id="3346" w:name="_Toc485726035"/>
      <w:bookmarkStart w:id="3347" w:name="_Toc485726851"/>
      <w:bookmarkStart w:id="3348" w:name="_Toc485727665"/>
      <w:bookmarkStart w:id="3349" w:name="_Toc485728479"/>
      <w:bookmarkStart w:id="3350" w:name="_Toc485729294"/>
      <w:bookmarkStart w:id="3351" w:name="_Toc485730109"/>
      <w:bookmarkStart w:id="3352" w:name="_Toc485730923"/>
      <w:bookmarkStart w:id="3353" w:name="_Toc485731738"/>
      <w:bookmarkStart w:id="3354" w:name="_Toc485732553"/>
      <w:bookmarkStart w:id="3355" w:name="_Toc485733368"/>
      <w:bookmarkStart w:id="3356" w:name="_Toc485734183"/>
      <w:bookmarkStart w:id="3357" w:name="_Toc485721082"/>
      <w:bookmarkStart w:id="3358" w:name="_Toc485721913"/>
      <w:bookmarkStart w:id="3359" w:name="_Toc485722743"/>
      <w:bookmarkStart w:id="3360" w:name="_Toc485723573"/>
      <w:bookmarkStart w:id="3361" w:name="_Toc485724403"/>
      <w:bookmarkStart w:id="3362" w:name="_Toc485725219"/>
      <w:bookmarkStart w:id="3363" w:name="_Toc485726036"/>
      <w:bookmarkStart w:id="3364" w:name="_Toc485726852"/>
      <w:bookmarkStart w:id="3365" w:name="_Toc485727666"/>
      <w:bookmarkStart w:id="3366" w:name="_Toc485728480"/>
      <w:bookmarkStart w:id="3367" w:name="_Toc485729295"/>
      <w:bookmarkStart w:id="3368" w:name="_Toc485730110"/>
      <w:bookmarkStart w:id="3369" w:name="_Toc485730924"/>
      <w:bookmarkStart w:id="3370" w:name="_Toc485731739"/>
      <w:bookmarkStart w:id="3371" w:name="_Toc485732554"/>
      <w:bookmarkStart w:id="3372" w:name="_Toc485733369"/>
      <w:bookmarkStart w:id="3373" w:name="_Toc485734184"/>
      <w:bookmarkStart w:id="3374" w:name="_Toc485721083"/>
      <w:bookmarkStart w:id="3375" w:name="_Toc485721914"/>
      <w:bookmarkStart w:id="3376" w:name="_Toc485722744"/>
      <w:bookmarkStart w:id="3377" w:name="_Toc485723574"/>
      <w:bookmarkStart w:id="3378" w:name="_Toc485724404"/>
      <w:bookmarkStart w:id="3379" w:name="_Toc485725220"/>
      <w:bookmarkStart w:id="3380" w:name="_Toc485726037"/>
      <w:bookmarkStart w:id="3381" w:name="_Toc485726853"/>
      <w:bookmarkStart w:id="3382" w:name="_Toc485727667"/>
      <w:bookmarkStart w:id="3383" w:name="_Toc485728481"/>
      <w:bookmarkStart w:id="3384" w:name="_Toc485729296"/>
      <w:bookmarkStart w:id="3385" w:name="_Toc485730111"/>
      <w:bookmarkStart w:id="3386" w:name="_Toc485730925"/>
      <w:bookmarkStart w:id="3387" w:name="_Toc485731740"/>
      <w:bookmarkStart w:id="3388" w:name="_Toc485732555"/>
      <w:bookmarkStart w:id="3389" w:name="_Toc485733370"/>
      <w:bookmarkStart w:id="3390" w:name="_Toc485734185"/>
      <w:bookmarkStart w:id="3391" w:name="_Toc485721085"/>
      <w:bookmarkStart w:id="3392" w:name="_Toc485721916"/>
      <w:bookmarkStart w:id="3393" w:name="_Toc485722746"/>
      <w:bookmarkStart w:id="3394" w:name="_Toc485723576"/>
      <w:bookmarkStart w:id="3395" w:name="_Toc485724406"/>
      <w:bookmarkStart w:id="3396" w:name="_Toc485725222"/>
      <w:bookmarkStart w:id="3397" w:name="_Toc485726039"/>
      <w:bookmarkStart w:id="3398" w:name="_Toc485726855"/>
      <w:bookmarkStart w:id="3399" w:name="_Toc485727669"/>
      <w:bookmarkStart w:id="3400" w:name="_Toc485728483"/>
      <w:bookmarkStart w:id="3401" w:name="_Toc485729298"/>
      <w:bookmarkStart w:id="3402" w:name="_Toc485730113"/>
      <w:bookmarkStart w:id="3403" w:name="_Toc485730927"/>
      <w:bookmarkStart w:id="3404" w:name="_Toc485731742"/>
      <w:bookmarkStart w:id="3405" w:name="_Toc485732557"/>
      <w:bookmarkStart w:id="3406" w:name="_Toc485733372"/>
      <w:bookmarkStart w:id="3407" w:name="_Toc485734187"/>
      <w:bookmarkStart w:id="3408" w:name="_Toc485721086"/>
      <w:bookmarkStart w:id="3409" w:name="_Toc485721917"/>
      <w:bookmarkStart w:id="3410" w:name="_Toc485722747"/>
      <w:bookmarkStart w:id="3411" w:name="_Toc485723577"/>
      <w:bookmarkStart w:id="3412" w:name="_Toc485724407"/>
      <w:bookmarkStart w:id="3413" w:name="_Toc485725223"/>
      <w:bookmarkStart w:id="3414" w:name="_Toc485726040"/>
      <w:bookmarkStart w:id="3415" w:name="_Toc485726856"/>
      <w:bookmarkStart w:id="3416" w:name="_Toc485727670"/>
      <w:bookmarkStart w:id="3417" w:name="_Toc485728484"/>
      <w:bookmarkStart w:id="3418" w:name="_Toc485729299"/>
      <w:bookmarkStart w:id="3419" w:name="_Toc485730114"/>
      <w:bookmarkStart w:id="3420" w:name="_Toc485730928"/>
      <w:bookmarkStart w:id="3421" w:name="_Toc485731743"/>
      <w:bookmarkStart w:id="3422" w:name="_Toc485732558"/>
      <w:bookmarkStart w:id="3423" w:name="_Toc485733373"/>
      <w:bookmarkStart w:id="3424" w:name="_Toc485734188"/>
      <w:bookmarkStart w:id="3425" w:name="_Toc485721087"/>
      <w:bookmarkStart w:id="3426" w:name="_Toc485721918"/>
      <w:bookmarkStart w:id="3427" w:name="_Toc485722748"/>
      <w:bookmarkStart w:id="3428" w:name="_Toc485723578"/>
      <w:bookmarkStart w:id="3429" w:name="_Toc485724408"/>
      <w:bookmarkStart w:id="3430" w:name="_Toc485725224"/>
      <w:bookmarkStart w:id="3431" w:name="_Toc485726041"/>
      <w:bookmarkStart w:id="3432" w:name="_Toc485726857"/>
      <w:bookmarkStart w:id="3433" w:name="_Toc485727671"/>
      <w:bookmarkStart w:id="3434" w:name="_Toc485728485"/>
      <w:bookmarkStart w:id="3435" w:name="_Toc485729300"/>
      <w:bookmarkStart w:id="3436" w:name="_Toc485730115"/>
      <w:bookmarkStart w:id="3437" w:name="_Toc485730929"/>
      <w:bookmarkStart w:id="3438" w:name="_Toc485731744"/>
      <w:bookmarkStart w:id="3439" w:name="_Toc485732559"/>
      <w:bookmarkStart w:id="3440" w:name="_Toc485733374"/>
      <w:bookmarkStart w:id="3441" w:name="_Toc485734189"/>
      <w:bookmarkStart w:id="3442" w:name="_Toc485721088"/>
      <w:bookmarkStart w:id="3443" w:name="_Toc485721919"/>
      <w:bookmarkStart w:id="3444" w:name="_Toc485722749"/>
      <w:bookmarkStart w:id="3445" w:name="_Toc485723579"/>
      <w:bookmarkStart w:id="3446" w:name="_Toc485724409"/>
      <w:bookmarkStart w:id="3447" w:name="_Toc485725225"/>
      <w:bookmarkStart w:id="3448" w:name="_Toc485726042"/>
      <w:bookmarkStart w:id="3449" w:name="_Toc485726858"/>
      <w:bookmarkStart w:id="3450" w:name="_Toc485727672"/>
      <w:bookmarkStart w:id="3451" w:name="_Toc485728486"/>
      <w:bookmarkStart w:id="3452" w:name="_Toc485729301"/>
      <w:bookmarkStart w:id="3453" w:name="_Toc485730116"/>
      <w:bookmarkStart w:id="3454" w:name="_Toc485730930"/>
      <w:bookmarkStart w:id="3455" w:name="_Toc485731745"/>
      <w:bookmarkStart w:id="3456" w:name="_Toc485732560"/>
      <w:bookmarkStart w:id="3457" w:name="_Toc485733375"/>
      <w:bookmarkStart w:id="3458" w:name="_Toc485734190"/>
      <w:bookmarkStart w:id="3459" w:name="_Toc485721089"/>
      <w:bookmarkStart w:id="3460" w:name="_Toc485721920"/>
      <w:bookmarkStart w:id="3461" w:name="_Toc485722750"/>
      <w:bookmarkStart w:id="3462" w:name="_Toc485723580"/>
      <w:bookmarkStart w:id="3463" w:name="_Toc485724410"/>
      <w:bookmarkStart w:id="3464" w:name="_Toc485725226"/>
      <w:bookmarkStart w:id="3465" w:name="_Toc485726043"/>
      <w:bookmarkStart w:id="3466" w:name="_Toc485726859"/>
      <w:bookmarkStart w:id="3467" w:name="_Toc485727673"/>
      <w:bookmarkStart w:id="3468" w:name="_Toc485728487"/>
      <w:bookmarkStart w:id="3469" w:name="_Toc485729302"/>
      <w:bookmarkStart w:id="3470" w:name="_Toc485730117"/>
      <w:bookmarkStart w:id="3471" w:name="_Toc485730931"/>
      <w:bookmarkStart w:id="3472" w:name="_Toc485731746"/>
      <w:bookmarkStart w:id="3473" w:name="_Toc485732561"/>
      <w:bookmarkStart w:id="3474" w:name="_Toc485733376"/>
      <w:bookmarkStart w:id="3475" w:name="_Toc485734191"/>
      <w:bookmarkStart w:id="3476" w:name="_Toc485721090"/>
      <w:bookmarkStart w:id="3477" w:name="_Toc485721921"/>
      <w:bookmarkStart w:id="3478" w:name="_Toc485722751"/>
      <w:bookmarkStart w:id="3479" w:name="_Toc485723581"/>
      <w:bookmarkStart w:id="3480" w:name="_Toc485724411"/>
      <w:bookmarkStart w:id="3481" w:name="_Toc485725227"/>
      <w:bookmarkStart w:id="3482" w:name="_Toc485726044"/>
      <w:bookmarkStart w:id="3483" w:name="_Toc485726860"/>
      <w:bookmarkStart w:id="3484" w:name="_Toc485727674"/>
      <w:bookmarkStart w:id="3485" w:name="_Toc485728488"/>
      <w:bookmarkStart w:id="3486" w:name="_Toc485729303"/>
      <w:bookmarkStart w:id="3487" w:name="_Toc485730118"/>
      <w:bookmarkStart w:id="3488" w:name="_Toc485730932"/>
      <w:bookmarkStart w:id="3489" w:name="_Toc485731747"/>
      <w:bookmarkStart w:id="3490" w:name="_Toc485732562"/>
      <w:bookmarkStart w:id="3491" w:name="_Toc485733377"/>
      <w:bookmarkStart w:id="3492" w:name="_Toc485734192"/>
      <w:bookmarkStart w:id="3493" w:name="_Toc485721091"/>
      <w:bookmarkStart w:id="3494" w:name="_Toc485721922"/>
      <w:bookmarkStart w:id="3495" w:name="_Toc485722752"/>
      <w:bookmarkStart w:id="3496" w:name="_Toc485723582"/>
      <w:bookmarkStart w:id="3497" w:name="_Toc485724412"/>
      <w:bookmarkStart w:id="3498" w:name="_Toc485725228"/>
      <w:bookmarkStart w:id="3499" w:name="_Toc485726045"/>
      <w:bookmarkStart w:id="3500" w:name="_Toc485726861"/>
      <w:bookmarkStart w:id="3501" w:name="_Toc485727675"/>
      <w:bookmarkStart w:id="3502" w:name="_Toc485728489"/>
      <w:bookmarkStart w:id="3503" w:name="_Toc485729304"/>
      <w:bookmarkStart w:id="3504" w:name="_Toc485730119"/>
      <w:bookmarkStart w:id="3505" w:name="_Toc485730933"/>
      <w:bookmarkStart w:id="3506" w:name="_Toc485731748"/>
      <w:bookmarkStart w:id="3507" w:name="_Toc485732563"/>
      <w:bookmarkStart w:id="3508" w:name="_Toc485733378"/>
      <w:bookmarkStart w:id="3509" w:name="_Toc485734193"/>
      <w:bookmarkStart w:id="3510" w:name="_Toc485721092"/>
      <w:bookmarkStart w:id="3511" w:name="_Toc485721923"/>
      <w:bookmarkStart w:id="3512" w:name="_Toc485722753"/>
      <w:bookmarkStart w:id="3513" w:name="_Toc485723583"/>
      <w:bookmarkStart w:id="3514" w:name="_Toc485724413"/>
      <w:bookmarkStart w:id="3515" w:name="_Toc485725229"/>
      <w:bookmarkStart w:id="3516" w:name="_Toc485726046"/>
      <w:bookmarkStart w:id="3517" w:name="_Toc485726862"/>
      <w:bookmarkStart w:id="3518" w:name="_Toc485727676"/>
      <w:bookmarkStart w:id="3519" w:name="_Toc485728490"/>
      <w:bookmarkStart w:id="3520" w:name="_Toc485729305"/>
      <w:bookmarkStart w:id="3521" w:name="_Toc485730120"/>
      <w:bookmarkStart w:id="3522" w:name="_Toc485730934"/>
      <w:bookmarkStart w:id="3523" w:name="_Toc485731749"/>
      <w:bookmarkStart w:id="3524" w:name="_Toc485732564"/>
      <w:bookmarkStart w:id="3525" w:name="_Toc485733379"/>
      <w:bookmarkStart w:id="3526" w:name="_Toc485734194"/>
      <w:bookmarkStart w:id="3527" w:name="_Toc485721093"/>
      <w:bookmarkStart w:id="3528" w:name="_Toc485721924"/>
      <w:bookmarkStart w:id="3529" w:name="_Toc485722754"/>
      <w:bookmarkStart w:id="3530" w:name="_Toc485723584"/>
      <w:bookmarkStart w:id="3531" w:name="_Toc485724414"/>
      <w:bookmarkStart w:id="3532" w:name="_Toc485725230"/>
      <w:bookmarkStart w:id="3533" w:name="_Toc485726047"/>
      <w:bookmarkStart w:id="3534" w:name="_Toc485726863"/>
      <w:bookmarkStart w:id="3535" w:name="_Toc485727677"/>
      <w:bookmarkStart w:id="3536" w:name="_Toc485728491"/>
      <w:bookmarkStart w:id="3537" w:name="_Toc485729306"/>
      <w:bookmarkStart w:id="3538" w:name="_Toc485730121"/>
      <w:bookmarkStart w:id="3539" w:name="_Toc485730935"/>
      <w:bookmarkStart w:id="3540" w:name="_Toc485731750"/>
      <w:bookmarkStart w:id="3541" w:name="_Toc485732565"/>
      <w:bookmarkStart w:id="3542" w:name="_Toc485733380"/>
      <w:bookmarkStart w:id="3543" w:name="_Toc485734195"/>
      <w:bookmarkStart w:id="3544" w:name="_Toc485721094"/>
      <w:bookmarkStart w:id="3545" w:name="_Toc485721925"/>
      <w:bookmarkStart w:id="3546" w:name="_Toc485722755"/>
      <w:bookmarkStart w:id="3547" w:name="_Toc485723585"/>
      <w:bookmarkStart w:id="3548" w:name="_Toc485724415"/>
      <w:bookmarkStart w:id="3549" w:name="_Toc485725231"/>
      <w:bookmarkStart w:id="3550" w:name="_Toc485726048"/>
      <w:bookmarkStart w:id="3551" w:name="_Toc485726864"/>
      <w:bookmarkStart w:id="3552" w:name="_Toc485727678"/>
      <w:bookmarkStart w:id="3553" w:name="_Toc485728492"/>
      <w:bookmarkStart w:id="3554" w:name="_Toc485729307"/>
      <w:bookmarkStart w:id="3555" w:name="_Toc485730122"/>
      <w:bookmarkStart w:id="3556" w:name="_Toc485730936"/>
      <w:bookmarkStart w:id="3557" w:name="_Toc485731751"/>
      <w:bookmarkStart w:id="3558" w:name="_Toc485732566"/>
      <w:bookmarkStart w:id="3559" w:name="_Toc485733381"/>
      <w:bookmarkStart w:id="3560" w:name="_Toc485734196"/>
      <w:bookmarkStart w:id="3561" w:name="_Toc485721095"/>
      <w:bookmarkStart w:id="3562" w:name="_Toc485721926"/>
      <w:bookmarkStart w:id="3563" w:name="_Toc485722756"/>
      <w:bookmarkStart w:id="3564" w:name="_Toc485723586"/>
      <w:bookmarkStart w:id="3565" w:name="_Toc485724416"/>
      <w:bookmarkStart w:id="3566" w:name="_Toc485725232"/>
      <w:bookmarkStart w:id="3567" w:name="_Toc485726049"/>
      <w:bookmarkStart w:id="3568" w:name="_Toc485726865"/>
      <w:bookmarkStart w:id="3569" w:name="_Toc485727679"/>
      <w:bookmarkStart w:id="3570" w:name="_Toc485728493"/>
      <w:bookmarkStart w:id="3571" w:name="_Toc485729308"/>
      <w:bookmarkStart w:id="3572" w:name="_Toc485730123"/>
      <w:bookmarkStart w:id="3573" w:name="_Toc485730937"/>
      <w:bookmarkStart w:id="3574" w:name="_Toc485731752"/>
      <w:bookmarkStart w:id="3575" w:name="_Toc485732567"/>
      <w:bookmarkStart w:id="3576" w:name="_Toc485733382"/>
      <w:bookmarkStart w:id="3577" w:name="_Toc485734197"/>
      <w:bookmarkStart w:id="3578" w:name="_Toc485721096"/>
      <w:bookmarkStart w:id="3579" w:name="_Toc485721927"/>
      <w:bookmarkStart w:id="3580" w:name="_Toc485722757"/>
      <w:bookmarkStart w:id="3581" w:name="_Toc485723587"/>
      <w:bookmarkStart w:id="3582" w:name="_Toc485724417"/>
      <w:bookmarkStart w:id="3583" w:name="_Toc485725233"/>
      <w:bookmarkStart w:id="3584" w:name="_Toc485726050"/>
      <w:bookmarkStart w:id="3585" w:name="_Toc485726866"/>
      <w:bookmarkStart w:id="3586" w:name="_Toc485727680"/>
      <w:bookmarkStart w:id="3587" w:name="_Toc485728494"/>
      <w:bookmarkStart w:id="3588" w:name="_Toc485729309"/>
      <w:bookmarkStart w:id="3589" w:name="_Toc485730124"/>
      <w:bookmarkStart w:id="3590" w:name="_Toc485730938"/>
      <w:bookmarkStart w:id="3591" w:name="_Toc485731753"/>
      <w:bookmarkStart w:id="3592" w:name="_Toc485732568"/>
      <w:bookmarkStart w:id="3593" w:name="_Toc485733383"/>
      <w:bookmarkStart w:id="3594" w:name="_Toc485734198"/>
      <w:bookmarkStart w:id="3595" w:name="_Toc485721097"/>
      <w:bookmarkStart w:id="3596" w:name="_Toc485721928"/>
      <w:bookmarkStart w:id="3597" w:name="_Toc485722758"/>
      <w:bookmarkStart w:id="3598" w:name="_Toc485723588"/>
      <w:bookmarkStart w:id="3599" w:name="_Toc485724418"/>
      <w:bookmarkStart w:id="3600" w:name="_Toc485725234"/>
      <w:bookmarkStart w:id="3601" w:name="_Toc485726051"/>
      <w:bookmarkStart w:id="3602" w:name="_Toc485726867"/>
      <w:bookmarkStart w:id="3603" w:name="_Toc485727681"/>
      <w:bookmarkStart w:id="3604" w:name="_Toc485728495"/>
      <w:bookmarkStart w:id="3605" w:name="_Toc485729310"/>
      <w:bookmarkStart w:id="3606" w:name="_Toc485730125"/>
      <w:bookmarkStart w:id="3607" w:name="_Toc485730939"/>
      <w:bookmarkStart w:id="3608" w:name="_Toc485731754"/>
      <w:bookmarkStart w:id="3609" w:name="_Toc485732569"/>
      <w:bookmarkStart w:id="3610" w:name="_Toc485733384"/>
      <w:bookmarkStart w:id="3611" w:name="_Toc485734199"/>
      <w:bookmarkStart w:id="3612" w:name="_Toc485721098"/>
      <w:bookmarkStart w:id="3613" w:name="_Toc485721929"/>
      <w:bookmarkStart w:id="3614" w:name="_Toc485722759"/>
      <w:bookmarkStart w:id="3615" w:name="_Toc485723589"/>
      <w:bookmarkStart w:id="3616" w:name="_Toc485724419"/>
      <w:bookmarkStart w:id="3617" w:name="_Toc485725235"/>
      <w:bookmarkStart w:id="3618" w:name="_Toc485726052"/>
      <w:bookmarkStart w:id="3619" w:name="_Toc485726868"/>
      <w:bookmarkStart w:id="3620" w:name="_Toc485727682"/>
      <w:bookmarkStart w:id="3621" w:name="_Toc485728496"/>
      <w:bookmarkStart w:id="3622" w:name="_Toc485729311"/>
      <w:bookmarkStart w:id="3623" w:name="_Toc485730126"/>
      <w:bookmarkStart w:id="3624" w:name="_Toc485730940"/>
      <w:bookmarkStart w:id="3625" w:name="_Toc485731755"/>
      <w:bookmarkStart w:id="3626" w:name="_Toc485732570"/>
      <w:bookmarkStart w:id="3627" w:name="_Toc485733385"/>
      <w:bookmarkStart w:id="3628" w:name="_Toc485734200"/>
      <w:bookmarkStart w:id="3629" w:name="_Toc485721099"/>
      <w:bookmarkStart w:id="3630" w:name="_Toc485721930"/>
      <w:bookmarkStart w:id="3631" w:name="_Toc485722760"/>
      <w:bookmarkStart w:id="3632" w:name="_Toc485723590"/>
      <w:bookmarkStart w:id="3633" w:name="_Toc485724420"/>
      <w:bookmarkStart w:id="3634" w:name="_Toc485725236"/>
      <w:bookmarkStart w:id="3635" w:name="_Toc485726053"/>
      <w:bookmarkStart w:id="3636" w:name="_Toc485726869"/>
      <w:bookmarkStart w:id="3637" w:name="_Toc485727683"/>
      <w:bookmarkStart w:id="3638" w:name="_Toc485728497"/>
      <w:bookmarkStart w:id="3639" w:name="_Toc485729312"/>
      <w:bookmarkStart w:id="3640" w:name="_Toc485730127"/>
      <w:bookmarkStart w:id="3641" w:name="_Toc485730941"/>
      <w:bookmarkStart w:id="3642" w:name="_Toc485731756"/>
      <w:bookmarkStart w:id="3643" w:name="_Toc485732571"/>
      <w:bookmarkStart w:id="3644" w:name="_Toc485733386"/>
      <w:bookmarkStart w:id="3645" w:name="_Toc485734201"/>
      <w:bookmarkStart w:id="3646" w:name="_Toc485721100"/>
      <w:bookmarkStart w:id="3647" w:name="_Toc485721931"/>
      <w:bookmarkStart w:id="3648" w:name="_Toc485722761"/>
      <w:bookmarkStart w:id="3649" w:name="_Toc485723591"/>
      <w:bookmarkStart w:id="3650" w:name="_Toc485724421"/>
      <w:bookmarkStart w:id="3651" w:name="_Toc485725237"/>
      <w:bookmarkStart w:id="3652" w:name="_Toc485726054"/>
      <w:bookmarkStart w:id="3653" w:name="_Toc485726870"/>
      <w:bookmarkStart w:id="3654" w:name="_Toc485727684"/>
      <w:bookmarkStart w:id="3655" w:name="_Toc485728498"/>
      <w:bookmarkStart w:id="3656" w:name="_Toc485729313"/>
      <w:bookmarkStart w:id="3657" w:name="_Toc485730128"/>
      <w:bookmarkStart w:id="3658" w:name="_Toc485730942"/>
      <w:bookmarkStart w:id="3659" w:name="_Toc485731757"/>
      <w:bookmarkStart w:id="3660" w:name="_Toc485732572"/>
      <w:bookmarkStart w:id="3661" w:name="_Toc485733387"/>
      <w:bookmarkStart w:id="3662" w:name="_Toc485734202"/>
      <w:bookmarkStart w:id="3663" w:name="_Toc485721101"/>
      <w:bookmarkStart w:id="3664" w:name="_Toc485721932"/>
      <w:bookmarkStart w:id="3665" w:name="_Toc485722762"/>
      <w:bookmarkStart w:id="3666" w:name="_Toc485723592"/>
      <w:bookmarkStart w:id="3667" w:name="_Toc485724422"/>
      <w:bookmarkStart w:id="3668" w:name="_Toc485725238"/>
      <w:bookmarkStart w:id="3669" w:name="_Toc485726055"/>
      <w:bookmarkStart w:id="3670" w:name="_Toc485726871"/>
      <w:bookmarkStart w:id="3671" w:name="_Toc485727685"/>
      <w:bookmarkStart w:id="3672" w:name="_Toc485728499"/>
      <w:bookmarkStart w:id="3673" w:name="_Toc485729314"/>
      <w:bookmarkStart w:id="3674" w:name="_Toc485730129"/>
      <w:bookmarkStart w:id="3675" w:name="_Toc485730943"/>
      <w:bookmarkStart w:id="3676" w:name="_Toc485731758"/>
      <w:bookmarkStart w:id="3677" w:name="_Toc485732573"/>
      <w:bookmarkStart w:id="3678" w:name="_Toc485733388"/>
      <w:bookmarkStart w:id="3679" w:name="_Toc485734203"/>
      <w:bookmarkStart w:id="3680" w:name="_Toc485721102"/>
      <w:bookmarkStart w:id="3681" w:name="_Toc485721933"/>
      <w:bookmarkStart w:id="3682" w:name="_Toc485722763"/>
      <w:bookmarkStart w:id="3683" w:name="_Toc485723593"/>
      <w:bookmarkStart w:id="3684" w:name="_Toc485724423"/>
      <w:bookmarkStart w:id="3685" w:name="_Toc485725239"/>
      <w:bookmarkStart w:id="3686" w:name="_Toc485726056"/>
      <w:bookmarkStart w:id="3687" w:name="_Toc485726872"/>
      <w:bookmarkStart w:id="3688" w:name="_Toc485727686"/>
      <w:bookmarkStart w:id="3689" w:name="_Toc485728500"/>
      <w:bookmarkStart w:id="3690" w:name="_Toc485729315"/>
      <w:bookmarkStart w:id="3691" w:name="_Toc485730130"/>
      <w:bookmarkStart w:id="3692" w:name="_Toc485730944"/>
      <w:bookmarkStart w:id="3693" w:name="_Toc485731759"/>
      <w:bookmarkStart w:id="3694" w:name="_Toc485732574"/>
      <w:bookmarkStart w:id="3695" w:name="_Toc485733389"/>
      <w:bookmarkStart w:id="3696" w:name="_Toc485734204"/>
      <w:bookmarkStart w:id="3697" w:name="_Toc485721103"/>
      <w:bookmarkStart w:id="3698" w:name="_Toc485721934"/>
      <w:bookmarkStart w:id="3699" w:name="_Toc485722764"/>
      <w:bookmarkStart w:id="3700" w:name="_Toc485723594"/>
      <w:bookmarkStart w:id="3701" w:name="_Toc485724424"/>
      <w:bookmarkStart w:id="3702" w:name="_Toc485725240"/>
      <w:bookmarkStart w:id="3703" w:name="_Toc485726057"/>
      <w:bookmarkStart w:id="3704" w:name="_Toc485726873"/>
      <w:bookmarkStart w:id="3705" w:name="_Toc485727687"/>
      <w:bookmarkStart w:id="3706" w:name="_Toc485728501"/>
      <w:bookmarkStart w:id="3707" w:name="_Toc485729316"/>
      <w:bookmarkStart w:id="3708" w:name="_Toc485730131"/>
      <w:bookmarkStart w:id="3709" w:name="_Toc485730945"/>
      <w:bookmarkStart w:id="3710" w:name="_Toc485731760"/>
      <w:bookmarkStart w:id="3711" w:name="_Toc485732575"/>
      <w:bookmarkStart w:id="3712" w:name="_Toc485733390"/>
      <w:bookmarkStart w:id="3713" w:name="_Toc485734205"/>
      <w:bookmarkStart w:id="3714" w:name="_Toc485721104"/>
      <w:bookmarkStart w:id="3715" w:name="_Toc485721935"/>
      <w:bookmarkStart w:id="3716" w:name="_Toc485722765"/>
      <w:bookmarkStart w:id="3717" w:name="_Toc485723595"/>
      <w:bookmarkStart w:id="3718" w:name="_Toc485724425"/>
      <w:bookmarkStart w:id="3719" w:name="_Toc485725241"/>
      <w:bookmarkStart w:id="3720" w:name="_Toc485726058"/>
      <w:bookmarkStart w:id="3721" w:name="_Toc485726874"/>
      <w:bookmarkStart w:id="3722" w:name="_Toc485727688"/>
      <w:bookmarkStart w:id="3723" w:name="_Toc485728502"/>
      <w:bookmarkStart w:id="3724" w:name="_Toc485729317"/>
      <w:bookmarkStart w:id="3725" w:name="_Toc485730132"/>
      <w:bookmarkStart w:id="3726" w:name="_Toc485730946"/>
      <w:bookmarkStart w:id="3727" w:name="_Toc485731761"/>
      <w:bookmarkStart w:id="3728" w:name="_Toc485732576"/>
      <w:bookmarkStart w:id="3729" w:name="_Toc485733391"/>
      <w:bookmarkStart w:id="3730" w:name="_Toc485734206"/>
      <w:bookmarkStart w:id="3731" w:name="_Toc485721105"/>
      <w:bookmarkStart w:id="3732" w:name="_Toc485721936"/>
      <w:bookmarkStart w:id="3733" w:name="_Toc485722766"/>
      <w:bookmarkStart w:id="3734" w:name="_Toc485723596"/>
      <w:bookmarkStart w:id="3735" w:name="_Toc485724426"/>
      <w:bookmarkStart w:id="3736" w:name="_Toc485725242"/>
      <w:bookmarkStart w:id="3737" w:name="_Toc485726059"/>
      <w:bookmarkStart w:id="3738" w:name="_Toc485726875"/>
      <w:bookmarkStart w:id="3739" w:name="_Toc485727689"/>
      <w:bookmarkStart w:id="3740" w:name="_Toc485728503"/>
      <w:bookmarkStart w:id="3741" w:name="_Toc485729318"/>
      <w:bookmarkStart w:id="3742" w:name="_Toc485730133"/>
      <w:bookmarkStart w:id="3743" w:name="_Toc485730947"/>
      <w:bookmarkStart w:id="3744" w:name="_Toc485731762"/>
      <w:bookmarkStart w:id="3745" w:name="_Toc485732577"/>
      <w:bookmarkStart w:id="3746" w:name="_Toc485733392"/>
      <w:bookmarkStart w:id="3747" w:name="_Toc485734207"/>
      <w:bookmarkStart w:id="3748" w:name="_Toc485721106"/>
      <w:bookmarkStart w:id="3749" w:name="_Toc485721937"/>
      <w:bookmarkStart w:id="3750" w:name="_Toc485722767"/>
      <w:bookmarkStart w:id="3751" w:name="_Toc485723597"/>
      <w:bookmarkStart w:id="3752" w:name="_Toc485724427"/>
      <w:bookmarkStart w:id="3753" w:name="_Toc485725243"/>
      <w:bookmarkStart w:id="3754" w:name="_Toc485726060"/>
      <w:bookmarkStart w:id="3755" w:name="_Toc485726876"/>
      <w:bookmarkStart w:id="3756" w:name="_Toc485727690"/>
      <w:bookmarkStart w:id="3757" w:name="_Toc485728504"/>
      <w:bookmarkStart w:id="3758" w:name="_Toc485729319"/>
      <w:bookmarkStart w:id="3759" w:name="_Toc485730134"/>
      <w:bookmarkStart w:id="3760" w:name="_Toc485730948"/>
      <w:bookmarkStart w:id="3761" w:name="_Toc485731763"/>
      <w:bookmarkStart w:id="3762" w:name="_Toc485732578"/>
      <w:bookmarkStart w:id="3763" w:name="_Toc485733393"/>
      <w:bookmarkStart w:id="3764" w:name="_Toc485734208"/>
      <w:bookmarkStart w:id="3765" w:name="_Toc485721107"/>
      <w:bookmarkStart w:id="3766" w:name="_Toc485721938"/>
      <w:bookmarkStart w:id="3767" w:name="_Toc485722768"/>
      <w:bookmarkStart w:id="3768" w:name="_Toc485723598"/>
      <w:bookmarkStart w:id="3769" w:name="_Toc485724428"/>
      <w:bookmarkStart w:id="3770" w:name="_Toc485725244"/>
      <w:bookmarkStart w:id="3771" w:name="_Toc485726061"/>
      <w:bookmarkStart w:id="3772" w:name="_Toc485726877"/>
      <w:bookmarkStart w:id="3773" w:name="_Toc485727691"/>
      <w:bookmarkStart w:id="3774" w:name="_Toc485728505"/>
      <w:bookmarkStart w:id="3775" w:name="_Toc485729320"/>
      <w:bookmarkStart w:id="3776" w:name="_Toc485730135"/>
      <w:bookmarkStart w:id="3777" w:name="_Toc485730949"/>
      <w:bookmarkStart w:id="3778" w:name="_Toc485731764"/>
      <w:bookmarkStart w:id="3779" w:name="_Toc485732579"/>
      <w:bookmarkStart w:id="3780" w:name="_Toc485733394"/>
      <w:bookmarkStart w:id="3781" w:name="_Toc485734209"/>
      <w:bookmarkStart w:id="3782" w:name="_Toc485721108"/>
      <w:bookmarkStart w:id="3783" w:name="_Toc485721939"/>
      <w:bookmarkStart w:id="3784" w:name="_Toc485722769"/>
      <w:bookmarkStart w:id="3785" w:name="_Toc485723599"/>
      <w:bookmarkStart w:id="3786" w:name="_Toc485724429"/>
      <w:bookmarkStart w:id="3787" w:name="_Toc485725245"/>
      <w:bookmarkStart w:id="3788" w:name="_Toc485726062"/>
      <w:bookmarkStart w:id="3789" w:name="_Toc485726878"/>
      <w:bookmarkStart w:id="3790" w:name="_Toc485727692"/>
      <w:bookmarkStart w:id="3791" w:name="_Toc485728506"/>
      <w:bookmarkStart w:id="3792" w:name="_Toc485729321"/>
      <w:bookmarkStart w:id="3793" w:name="_Toc485730136"/>
      <w:bookmarkStart w:id="3794" w:name="_Toc485730950"/>
      <w:bookmarkStart w:id="3795" w:name="_Toc485731765"/>
      <w:bookmarkStart w:id="3796" w:name="_Toc485732580"/>
      <w:bookmarkStart w:id="3797" w:name="_Toc485733395"/>
      <w:bookmarkStart w:id="3798" w:name="_Toc485734210"/>
      <w:bookmarkStart w:id="3799" w:name="_Toc485721109"/>
      <w:bookmarkStart w:id="3800" w:name="_Toc485721940"/>
      <w:bookmarkStart w:id="3801" w:name="_Toc485722770"/>
      <w:bookmarkStart w:id="3802" w:name="_Toc485723600"/>
      <w:bookmarkStart w:id="3803" w:name="_Toc485724430"/>
      <w:bookmarkStart w:id="3804" w:name="_Toc485725246"/>
      <w:bookmarkStart w:id="3805" w:name="_Toc485726063"/>
      <w:bookmarkStart w:id="3806" w:name="_Toc485726879"/>
      <w:bookmarkStart w:id="3807" w:name="_Toc485727693"/>
      <w:bookmarkStart w:id="3808" w:name="_Toc485728507"/>
      <w:bookmarkStart w:id="3809" w:name="_Toc485729322"/>
      <w:bookmarkStart w:id="3810" w:name="_Toc485730137"/>
      <w:bookmarkStart w:id="3811" w:name="_Toc485730951"/>
      <w:bookmarkStart w:id="3812" w:name="_Toc485731766"/>
      <w:bookmarkStart w:id="3813" w:name="_Toc485732581"/>
      <w:bookmarkStart w:id="3814" w:name="_Toc485733396"/>
      <w:bookmarkStart w:id="3815" w:name="_Toc485734211"/>
      <w:bookmarkStart w:id="3816" w:name="_Toc485721110"/>
      <w:bookmarkStart w:id="3817" w:name="_Toc485721941"/>
      <w:bookmarkStart w:id="3818" w:name="_Toc485722771"/>
      <w:bookmarkStart w:id="3819" w:name="_Toc485723601"/>
      <w:bookmarkStart w:id="3820" w:name="_Toc485724431"/>
      <w:bookmarkStart w:id="3821" w:name="_Toc485725247"/>
      <w:bookmarkStart w:id="3822" w:name="_Toc485726064"/>
      <w:bookmarkStart w:id="3823" w:name="_Toc485726880"/>
      <w:bookmarkStart w:id="3824" w:name="_Toc485727694"/>
      <w:bookmarkStart w:id="3825" w:name="_Toc485728508"/>
      <w:bookmarkStart w:id="3826" w:name="_Toc485729323"/>
      <w:bookmarkStart w:id="3827" w:name="_Toc485730138"/>
      <w:bookmarkStart w:id="3828" w:name="_Toc485730952"/>
      <w:bookmarkStart w:id="3829" w:name="_Toc485731767"/>
      <w:bookmarkStart w:id="3830" w:name="_Toc485732582"/>
      <w:bookmarkStart w:id="3831" w:name="_Toc485733397"/>
      <w:bookmarkStart w:id="3832" w:name="_Toc485734212"/>
      <w:bookmarkStart w:id="3833" w:name="_Toc485721111"/>
      <w:bookmarkStart w:id="3834" w:name="_Toc485721942"/>
      <w:bookmarkStart w:id="3835" w:name="_Toc485722772"/>
      <w:bookmarkStart w:id="3836" w:name="_Toc485723602"/>
      <w:bookmarkStart w:id="3837" w:name="_Toc485724432"/>
      <w:bookmarkStart w:id="3838" w:name="_Toc485725248"/>
      <w:bookmarkStart w:id="3839" w:name="_Toc485726065"/>
      <w:bookmarkStart w:id="3840" w:name="_Toc485726881"/>
      <w:bookmarkStart w:id="3841" w:name="_Toc485727695"/>
      <w:bookmarkStart w:id="3842" w:name="_Toc485728509"/>
      <w:bookmarkStart w:id="3843" w:name="_Toc485729324"/>
      <w:bookmarkStart w:id="3844" w:name="_Toc485730139"/>
      <w:bookmarkStart w:id="3845" w:name="_Toc485730953"/>
      <w:bookmarkStart w:id="3846" w:name="_Toc485731768"/>
      <w:bookmarkStart w:id="3847" w:name="_Toc485732583"/>
      <w:bookmarkStart w:id="3848" w:name="_Toc485733398"/>
      <w:bookmarkStart w:id="3849" w:name="_Toc485734213"/>
      <w:bookmarkStart w:id="3850" w:name="_Toc485721112"/>
      <w:bookmarkStart w:id="3851" w:name="_Toc485721943"/>
      <w:bookmarkStart w:id="3852" w:name="_Toc485722773"/>
      <w:bookmarkStart w:id="3853" w:name="_Toc485723603"/>
      <w:bookmarkStart w:id="3854" w:name="_Toc485724433"/>
      <w:bookmarkStart w:id="3855" w:name="_Toc485725249"/>
      <w:bookmarkStart w:id="3856" w:name="_Toc485726066"/>
      <w:bookmarkStart w:id="3857" w:name="_Toc485726882"/>
      <w:bookmarkStart w:id="3858" w:name="_Toc485727696"/>
      <w:bookmarkStart w:id="3859" w:name="_Toc485728510"/>
      <w:bookmarkStart w:id="3860" w:name="_Toc485729325"/>
      <w:bookmarkStart w:id="3861" w:name="_Toc485730140"/>
      <w:bookmarkStart w:id="3862" w:name="_Toc485730954"/>
      <w:bookmarkStart w:id="3863" w:name="_Toc485731769"/>
      <w:bookmarkStart w:id="3864" w:name="_Toc485732584"/>
      <w:bookmarkStart w:id="3865" w:name="_Toc485733399"/>
      <w:bookmarkStart w:id="3866" w:name="_Toc485734214"/>
      <w:bookmarkStart w:id="3867" w:name="_Toc485721113"/>
      <w:bookmarkStart w:id="3868" w:name="_Toc485721944"/>
      <w:bookmarkStart w:id="3869" w:name="_Toc485722774"/>
      <w:bookmarkStart w:id="3870" w:name="_Toc485723604"/>
      <w:bookmarkStart w:id="3871" w:name="_Toc485724434"/>
      <w:bookmarkStart w:id="3872" w:name="_Toc485725250"/>
      <w:bookmarkStart w:id="3873" w:name="_Toc485726067"/>
      <w:bookmarkStart w:id="3874" w:name="_Toc485726883"/>
      <w:bookmarkStart w:id="3875" w:name="_Toc485727697"/>
      <w:bookmarkStart w:id="3876" w:name="_Toc485728511"/>
      <w:bookmarkStart w:id="3877" w:name="_Toc485729326"/>
      <w:bookmarkStart w:id="3878" w:name="_Toc485730141"/>
      <w:bookmarkStart w:id="3879" w:name="_Toc485730955"/>
      <w:bookmarkStart w:id="3880" w:name="_Toc485731770"/>
      <w:bookmarkStart w:id="3881" w:name="_Toc485732585"/>
      <w:bookmarkStart w:id="3882" w:name="_Toc485733400"/>
      <w:bookmarkStart w:id="3883" w:name="_Toc485734215"/>
      <w:bookmarkStart w:id="3884" w:name="_Toc485721114"/>
      <w:bookmarkStart w:id="3885" w:name="_Toc485721945"/>
      <w:bookmarkStart w:id="3886" w:name="_Toc485722775"/>
      <w:bookmarkStart w:id="3887" w:name="_Toc485723605"/>
      <w:bookmarkStart w:id="3888" w:name="_Toc485724435"/>
      <w:bookmarkStart w:id="3889" w:name="_Toc485725251"/>
      <w:bookmarkStart w:id="3890" w:name="_Toc485726068"/>
      <w:bookmarkStart w:id="3891" w:name="_Toc485726884"/>
      <w:bookmarkStart w:id="3892" w:name="_Toc485727698"/>
      <w:bookmarkStart w:id="3893" w:name="_Toc485728512"/>
      <w:bookmarkStart w:id="3894" w:name="_Toc485729327"/>
      <w:bookmarkStart w:id="3895" w:name="_Toc485730142"/>
      <w:bookmarkStart w:id="3896" w:name="_Toc485730956"/>
      <w:bookmarkStart w:id="3897" w:name="_Toc485731771"/>
      <w:bookmarkStart w:id="3898" w:name="_Toc485732586"/>
      <w:bookmarkStart w:id="3899" w:name="_Toc485733401"/>
      <w:bookmarkStart w:id="3900" w:name="_Toc485734216"/>
      <w:bookmarkStart w:id="3901" w:name="_Toc485721118"/>
      <w:bookmarkStart w:id="3902" w:name="_Toc485721949"/>
      <w:bookmarkStart w:id="3903" w:name="_Toc485722779"/>
      <w:bookmarkStart w:id="3904" w:name="_Toc485723609"/>
      <w:bookmarkStart w:id="3905" w:name="_Toc485724439"/>
      <w:bookmarkStart w:id="3906" w:name="_Toc485725255"/>
      <w:bookmarkStart w:id="3907" w:name="_Toc485726072"/>
      <w:bookmarkStart w:id="3908" w:name="_Toc485726888"/>
      <w:bookmarkStart w:id="3909" w:name="_Toc485727702"/>
      <w:bookmarkStart w:id="3910" w:name="_Toc485728516"/>
      <w:bookmarkStart w:id="3911" w:name="_Toc485729331"/>
      <w:bookmarkStart w:id="3912" w:name="_Toc485730146"/>
      <w:bookmarkStart w:id="3913" w:name="_Toc485730960"/>
      <w:bookmarkStart w:id="3914" w:name="_Toc485731775"/>
      <w:bookmarkStart w:id="3915" w:name="_Toc485732590"/>
      <w:bookmarkStart w:id="3916" w:name="_Toc485733405"/>
      <w:bookmarkStart w:id="3917" w:name="_Toc485734220"/>
      <w:bookmarkStart w:id="3918" w:name="_Toc485721119"/>
      <w:bookmarkStart w:id="3919" w:name="_Toc485721950"/>
      <w:bookmarkStart w:id="3920" w:name="_Toc485722780"/>
      <w:bookmarkStart w:id="3921" w:name="_Toc485723610"/>
      <w:bookmarkStart w:id="3922" w:name="_Toc485724440"/>
      <w:bookmarkStart w:id="3923" w:name="_Toc485725256"/>
      <w:bookmarkStart w:id="3924" w:name="_Toc485726073"/>
      <w:bookmarkStart w:id="3925" w:name="_Toc485726889"/>
      <w:bookmarkStart w:id="3926" w:name="_Toc485727703"/>
      <w:bookmarkStart w:id="3927" w:name="_Toc485728517"/>
      <w:bookmarkStart w:id="3928" w:name="_Toc485729332"/>
      <w:bookmarkStart w:id="3929" w:name="_Toc485730147"/>
      <w:bookmarkStart w:id="3930" w:name="_Toc485730961"/>
      <w:bookmarkStart w:id="3931" w:name="_Toc485731776"/>
      <w:bookmarkStart w:id="3932" w:name="_Toc485732591"/>
      <w:bookmarkStart w:id="3933" w:name="_Toc485733406"/>
      <w:bookmarkStart w:id="3934" w:name="_Toc485734221"/>
      <w:bookmarkStart w:id="3935" w:name="_Toc485721120"/>
      <w:bookmarkStart w:id="3936" w:name="_Toc485721951"/>
      <w:bookmarkStart w:id="3937" w:name="_Toc485722781"/>
      <w:bookmarkStart w:id="3938" w:name="_Toc485723611"/>
      <w:bookmarkStart w:id="3939" w:name="_Toc485724441"/>
      <w:bookmarkStart w:id="3940" w:name="_Toc485725257"/>
      <w:bookmarkStart w:id="3941" w:name="_Toc485726074"/>
      <w:bookmarkStart w:id="3942" w:name="_Toc485726890"/>
      <w:bookmarkStart w:id="3943" w:name="_Toc485727704"/>
      <w:bookmarkStart w:id="3944" w:name="_Toc485728518"/>
      <w:bookmarkStart w:id="3945" w:name="_Toc485729333"/>
      <w:bookmarkStart w:id="3946" w:name="_Toc485730148"/>
      <w:bookmarkStart w:id="3947" w:name="_Toc485730962"/>
      <w:bookmarkStart w:id="3948" w:name="_Toc485731777"/>
      <w:bookmarkStart w:id="3949" w:name="_Toc485732592"/>
      <w:bookmarkStart w:id="3950" w:name="_Toc485733407"/>
      <w:bookmarkStart w:id="3951" w:name="_Toc485734222"/>
      <w:bookmarkStart w:id="3952" w:name="_Toc485721121"/>
      <w:bookmarkStart w:id="3953" w:name="_Toc485721952"/>
      <w:bookmarkStart w:id="3954" w:name="_Toc485722782"/>
      <w:bookmarkStart w:id="3955" w:name="_Toc485723612"/>
      <w:bookmarkStart w:id="3956" w:name="_Toc485724442"/>
      <w:bookmarkStart w:id="3957" w:name="_Toc485725258"/>
      <w:bookmarkStart w:id="3958" w:name="_Toc485726075"/>
      <w:bookmarkStart w:id="3959" w:name="_Toc485726891"/>
      <w:bookmarkStart w:id="3960" w:name="_Toc485727705"/>
      <w:bookmarkStart w:id="3961" w:name="_Toc485728519"/>
      <w:bookmarkStart w:id="3962" w:name="_Toc485729334"/>
      <w:bookmarkStart w:id="3963" w:name="_Toc485730149"/>
      <w:bookmarkStart w:id="3964" w:name="_Toc485730963"/>
      <w:bookmarkStart w:id="3965" w:name="_Toc485731778"/>
      <w:bookmarkStart w:id="3966" w:name="_Toc485732593"/>
      <w:bookmarkStart w:id="3967" w:name="_Toc485733408"/>
      <w:bookmarkStart w:id="3968" w:name="_Toc485734223"/>
      <w:bookmarkStart w:id="3969" w:name="_Toc485721123"/>
      <w:bookmarkStart w:id="3970" w:name="_Toc485721954"/>
      <w:bookmarkStart w:id="3971" w:name="_Toc485722784"/>
      <w:bookmarkStart w:id="3972" w:name="_Toc485723614"/>
      <w:bookmarkStart w:id="3973" w:name="_Toc485724444"/>
      <w:bookmarkStart w:id="3974" w:name="_Toc485725260"/>
      <w:bookmarkStart w:id="3975" w:name="_Toc485726077"/>
      <w:bookmarkStart w:id="3976" w:name="_Toc485726893"/>
      <w:bookmarkStart w:id="3977" w:name="_Toc485727707"/>
      <w:bookmarkStart w:id="3978" w:name="_Toc485728521"/>
      <w:bookmarkStart w:id="3979" w:name="_Toc485729336"/>
      <w:bookmarkStart w:id="3980" w:name="_Toc485730151"/>
      <w:bookmarkStart w:id="3981" w:name="_Toc485730965"/>
      <w:bookmarkStart w:id="3982" w:name="_Toc485731780"/>
      <w:bookmarkStart w:id="3983" w:name="_Toc485732595"/>
      <w:bookmarkStart w:id="3984" w:name="_Toc485733410"/>
      <w:bookmarkStart w:id="3985" w:name="_Toc485734225"/>
      <w:bookmarkStart w:id="3986" w:name="_Toc485721124"/>
      <w:bookmarkStart w:id="3987" w:name="_Toc485721955"/>
      <w:bookmarkStart w:id="3988" w:name="_Toc485722785"/>
      <w:bookmarkStart w:id="3989" w:name="_Toc485723615"/>
      <w:bookmarkStart w:id="3990" w:name="_Toc485724445"/>
      <w:bookmarkStart w:id="3991" w:name="_Toc485725261"/>
      <w:bookmarkStart w:id="3992" w:name="_Toc485726078"/>
      <w:bookmarkStart w:id="3993" w:name="_Toc485726894"/>
      <w:bookmarkStart w:id="3994" w:name="_Toc485727708"/>
      <w:bookmarkStart w:id="3995" w:name="_Toc485728522"/>
      <w:bookmarkStart w:id="3996" w:name="_Toc485729337"/>
      <w:bookmarkStart w:id="3997" w:name="_Toc485730152"/>
      <w:bookmarkStart w:id="3998" w:name="_Toc485730966"/>
      <w:bookmarkStart w:id="3999" w:name="_Toc485731781"/>
      <w:bookmarkStart w:id="4000" w:name="_Toc485732596"/>
      <w:bookmarkStart w:id="4001" w:name="_Toc485733411"/>
      <w:bookmarkStart w:id="4002" w:name="_Toc485734226"/>
      <w:bookmarkStart w:id="4003" w:name="_Toc485721125"/>
      <w:bookmarkStart w:id="4004" w:name="_Toc485721956"/>
      <w:bookmarkStart w:id="4005" w:name="_Toc485722786"/>
      <w:bookmarkStart w:id="4006" w:name="_Toc485723616"/>
      <w:bookmarkStart w:id="4007" w:name="_Toc485724446"/>
      <w:bookmarkStart w:id="4008" w:name="_Toc485725262"/>
      <w:bookmarkStart w:id="4009" w:name="_Toc485726079"/>
      <w:bookmarkStart w:id="4010" w:name="_Toc485726895"/>
      <w:bookmarkStart w:id="4011" w:name="_Toc485727709"/>
      <w:bookmarkStart w:id="4012" w:name="_Toc485728523"/>
      <w:bookmarkStart w:id="4013" w:name="_Toc485729338"/>
      <w:bookmarkStart w:id="4014" w:name="_Toc485730153"/>
      <w:bookmarkStart w:id="4015" w:name="_Toc485730967"/>
      <w:bookmarkStart w:id="4016" w:name="_Toc485731782"/>
      <w:bookmarkStart w:id="4017" w:name="_Toc485732597"/>
      <w:bookmarkStart w:id="4018" w:name="_Toc485733412"/>
      <w:bookmarkStart w:id="4019" w:name="_Toc485734227"/>
      <w:bookmarkStart w:id="4020" w:name="_Toc485721126"/>
      <w:bookmarkStart w:id="4021" w:name="_Toc485721957"/>
      <w:bookmarkStart w:id="4022" w:name="_Toc485722787"/>
      <w:bookmarkStart w:id="4023" w:name="_Toc485723617"/>
      <w:bookmarkStart w:id="4024" w:name="_Toc485724447"/>
      <w:bookmarkStart w:id="4025" w:name="_Toc485725263"/>
      <w:bookmarkStart w:id="4026" w:name="_Toc485726080"/>
      <w:bookmarkStart w:id="4027" w:name="_Toc485726896"/>
      <w:bookmarkStart w:id="4028" w:name="_Toc485727710"/>
      <w:bookmarkStart w:id="4029" w:name="_Toc485728524"/>
      <w:bookmarkStart w:id="4030" w:name="_Toc485729339"/>
      <w:bookmarkStart w:id="4031" w:name="_Toc485730154"/>
      <w:bookmarkStart w:id="4032" w:name="_Toc485730968"/>
      <w:bookmarkStart w:id="4033" w:name="_Toc485731783"/>
      <w:bookmarkStart w:id="4034" w:name="_Toc485732598"/>
      <w:bookmarkStart w:id="4035" w:name="_Toc485733413"/>
      <w:bookmarkStart w:id="4036" w:name="_Toc485734228"/>
      <w:bookmarkStart w:id="4037" w:name="_Toc485721127"/>
      <w:bookmarkStart w:id="4038" w:name="_Toc485721958"/>
      <w:bookmarkStart w:id="4039" w:name="_Toc485722788"/>
      <w:bookmarkStart w:id="4040" w:name="_Toc485723618"/>
      <w:bookmarkStart w:id="4041" w:name="_Toc485724448"/>
      <w:bookmarkStart w:id="4042" w:name="_Toc485725264"/>
      <w:bookmarkStart w:id="4043" w:name="_Toc485726081"/>
      <w:bookmarkStart w:id="4044" w:name="_Toc485726897"/>
      <w:bookmarkStart w:id="4045" w:name="_Toc485727711"/>
      <w:bookmarkStart w:id="4046" w:name="_Toc485728525"/>
      <w:bookmarkStart w:id="4047" w:name="_Toc485729340"/>
      <w:bookmarkStart w:id="4048" w:name="_Toc485730155"/>
      <w:bookmarkStart w:id="4049" w:name="_Toc485730969"/>
      <w:bookmarkStart w:id="4050" w:name="_Toc485731784"/>
      <w:bookmarkStart w:id="4051" w:name="_Toc485732599"/>
      <w:bookmarkStart w:id="4052" w:name="_Toc485733414"/>
      <w:bookmarkStart w:id="4053" w:name="_Toc485734229"/>
      <w:bookmarkStart w:id="4054" w:name="_Toc485721128"/>
      <w:bookmarkStart w:id="4055" w:name="_Toc485721959"/>
      <w:bookmarkStart w:id="4056" w:name="_Toc485722789"/>
      <w:bookmarkStart w:id="4057" w:name="_Toc485723619"/>
      <w:bookmarkStart w:id="4058" w:name="_Toc485724449"/>
      <w:bookmarkStart w:id="4059" w:name="_Toc485725265"/>
      <w:bookmarkStart w:id="4060" w:name="_Toc485726082"/>
      <w:bookmarkStart w:id="4061" w:name="_Toc485726898"/>
      <w:bookmarkStart w:id="4062" w:name="_Toc485727712"/>
      <w:bookmarkStart w:id="4063" w:name="_Toc485728526"/>
      <w:bookmarkStart w:id="4064" w:name="_Toc485729341"/>
      <w:bookmarkStart w:id="4065" w:name="_Toc485730156"/>
      <w:bookmarkStart w:id="4066" w:name="_Toc485730970"/>
      <w:bookmarkStart w:id="4067" w:name="_Toc485731785"/>
      <w:bookmarkStart w:id="4068" w:name="_Toc485732600"/>
      <w:bookmarkStart w:id="4069" w:name="_Toc485733415"/>
      <w:bookmarkStart w:id="4070" w:name="_Toc485734230"/>
      <w:bookmarkStart w:id="4071" w:name="_Toc485721131"/>
      <w:bookmarkStart w:id="4072" w:name="_Toc485721962"/>
      <w:bookmarkStart w:id="4073" w:name="_Toc485722792"/>
      <w:bookmarkStart w:id="4074" w:name="_Toc485723622"/>
      <w:bookmarkStart w:id="4075" w:name="_Toc485724452"/>
      <w:bookmarkStart w:id="4076" w:name="_Toc485725268"/>
      <w:bookmarkStart w:id="4077" w:name="_Toc485726085"/>
      <w:bookmarkStart w:id="4078" w:name="_Toc485726901"/>
      <w:bookmarkStart w:id="4079" w:name="_Toc485727715"/>
      <w:bookmarkStart w:id="4080" w:name="_Toc485728529"/>
      <w:bookmarkStart w:id="4081" w:name="_Toc485729344"/>
      <w:bookmarkStart w:id="4082" w:name="_Toc485730159"/>
      <w:bookmarkStart w:id="4083" w:name="_Toc485730973"/>
      <w:bookmarkStart w:id="4084" w:name="_Toc485731788"/>
      <w:bookmarkStart w:id="4085" w:name="_Toc485732603"/>
      <w:bookmarkStart w:id="4086" w:name="_Toc485733418"/>
      <w:bookmarkStart w:id="4087" w:name="_Toc485734233"/>
      <w:bookmarkStart w:id="4088" w:name="_Toc485721132"/>
      <w:bookmarkStart w:id="4089" w:name="_Toc485721963"/>
      <w:bookmarkStart w:id="4090" w:name="_Toc485722793"/>
      <w:bookmarkStart w:id="4091" w:name="_Toc485723623"/>
      <w:bookmarkStart w:id="4092" w:name="_Toc485724453"/>
      <w:bookmarkStart w:id="4093" w:name="_Toc485725269"/>
      <w:bookmarkStart w:id="4094" w:name="_Toc485726086"/>
      <w:bookmarkStart w:id="4095" w:name="_Toc485726902"/>
      <w:bookmarkStart w:id="4096" w:name="_Toc485727716"/>
      <w:bookmarkStart w:id="4097" w:name="_Toc485728530"/>
      <w:bookmarkStart w:id="4098" w:name="_Toc485729345"/>
      <w:bookmarkStart w:id="4099" w:name="_Toc485730160"/>
      <w:bookmarkStart w:id="4100" w:name="_Toc485730974"/>
      <w:bookmarkStart w:id="4101" w:name="_Toc485731789"/>
      <w:bookmarkStart w:id="4102" w:name="_Toc485732604"/>
      <w:bookmarkStart w:id="4103" w:name="_Toc485733419"/>
      <w:bookmarkStart w:id="4104" w:name="_Toc485734234"/>
      <w:bookmarkStart w:id="4105" w:name="_Toc485721133"/>
      <w:bookmarkStart w:id="4106" w:name="_Toc485721964"/>
      <w:bookmarkStart w:id="4107" w:name="_Toc485722794"/>
      <w:bookmarkStart w:id="4108" w:name="_Toc485723624"/>
      <w:bookmarkStart w:id="4109" w:name="_Toc485724454"/>
      <w:bookmarkStart w:id="4110" w:name="_Toc485725270"/>
      <w:bookmarkStart w:id="4111" w:name="_Toc485726087"/>
      <w:bookmarkStart w:id="4112" w:name="_Toc485726903"/>
      <w:bookmarkStart w:id="4113" w:name="_Toc485727717"/>
      <w:bookmarkStart w:id="4114" w:name="_Toc485728531"/>
      <w:bookmarkStart w:id="4115" w:name="_Toc485729346"/>
      <w:bookmarkStart w:id="4116" w:name="_Toc485730161"/>
      <w:bookmarkStart w:id="4117" w:name="_Toc485730975"/>
      <w:bookmarkStart w:id="4118" w:name="_Toc485731790"/>
      <w:bookmarkStart w:id="4119" w:name="_Toc485732605"/>
      <w:bookmarkStart w:id="4120" w:name="_Toc485733420"/>
      <w:bookmarkStart w:id="4121" w:name="_Toc485734235"/>
      <w:bookmarkStart w:id="4122" w:name="_Toc485721134"/>
      <w:bookmarkStart w:id="4123" w:name="_Toc485721965"/>
      <w:bookmarkStart w:id="4124" w:name="_Toc485722795"/>
      <w:bookmarkStart w:id="4125" w:name="_Toc485723625"/>
      <w:bookmarkStart w:id="4126" w:name="_Toc485724455"/>
      <w:bookmarkStart w:id="4127" w:name="_Toc485725271"/>
      <w:bookmarkStart w:id="4128" w:name="_Toc485726088"/>
      <w:bookmarkStart w:id="4129" w:name="_Toc485726904"/>
      <w:bookmarkStart w:id="4130" w:name="_Toc485727718"/>
      <w:bookmarkStart w:id="4131" w:name="_Toc485728532"/>
      <w:bookmarkStart w:id="4132" w:name="_Toc485729347"/>
      <w:bookmarkStart w:id="4133" w:name="_Toc485730162"/>
      <w:bookmarkStart w:id="4134" w:name="_Toc485730976"/>
      <w:bookmarkStart w:id="4135" w:name="_Toc485731791"/>
      <w:bookmarkStart w:id="4136" w:name="_Toc485732606"/>
      <w:bookmarkStart w:id="4137" w:name="_Toc485733421"/>
      <w:bookmarkStart w:id="4138" w:name="_Toc485734236"/>
      <w:bookmarkStart w:id="4139" w:name="_Toc485721135"/>
      <w:bookmarkStart w:id="4140" w:name="_Toc485721966"/>
      <w:bookmarkStart w:id="4141" w:name="_Toc485722796"/>
      <w:bookmarkStart w:id="4142" w:name="_Toc485723626"/>
      <w:bookmarkStart w:id="4143" w:name="_Toc485724456"/>
      <w:bookmarkStart w:id="4144" w:name="_Toc485725272"/>
      <w:bookmarkStart w:id="4145" w:name="_Toc485726089"/>
      <w:bookmarkStart w:id="4146" w:name="_Toc485726905"/>
      <w:bookmarkStart w:id="4147" w:name="_Toc485727719"/>
      <w:bookmarkStart w:id="4148" w:name="_Toc485728533"/>
      <w:bookmarkStart w:id="4149" w:name="_Toc485729348"/>
      <w:bookmarkStart w:id="4150" w:name="_Toc485730163"/>
      <w:bookmarkStart w:id="4151" w:name="_Toc485730977"/>
      <w:bookmarkStart w:id="4152" w:name="_Toc485731792"/>
      <w:bookmarkStart w:id="4153" w:name="_Toc485732607"/>
      <w:bookmarkStart w:id="4154" w:name="_Toc485733422"/>
      <w:bookmarkStart w:id="4155" w:name="_Toc485734237"/>
      <w:bookmarkStart w:id="4156" w:name="_Toc485721136"/>
      <w:bookmarkStart w:id="4157" w:name="_Toc485721967"/>
      <w:bookmarkStart w:id="4158" w:name="_Toc485722797"/>
      <w:bookmarkStart w:id="4159" w:name="_Toc485723627"/>
      <w:bookmarkStart w:id="4160" w:name="_Toc485724457"/>
      <w:bookmarkStart w:id="4161" w:name="_Toc485725273"/>
      <w:bookmarkStart w:id="4162" w:name="_Toc485726090"/>
      <w:bookmarkStart w:id="4163" w:name="_Toc485726906"/>
      <w:bookmarkStart w:id="4164" w:name="_Toc485727720"/>
      <w:bookmarkStart w:id="4165" w:name="_Toc485728534"/>
      <w:bookmarkStart w:id="4166" w:name="_Toc485729349"/>
      <w:bookmarkStart w:id="4167" w:name="_Toc485730164"/>
      <w:bookmarkStart w:id="4168" w:name="_Toc485730978"/>
      <w:bookmarkStart w:id="4169" w:name="_Toc485731793"/>
      <w:bookmarkStart w:id="4170" w:name="_Toc485732608"/>
      <w:bookmarkStart w:id="4171" w:name="_Toc485733423"/>
      <w:bookmarkStart w:id="4172" w:name="_Toc485734238"/>
      <w:bookmarkStart w:id="4173" w:name="_Toc485721137"/>
      <w:bookmarkStart w:id="4174" w:name="_Toc485721968"/>
      <w:bookmarkStart w:id="4175" w:name="_Toc485722798"/>
      <w:bookmarkStart w:id="4176" w:name="_Toc485723628"/>
      <w:bookmarkStart w:id="4177" w:name="_Toc485724458"/>
      <w:bookmarkStart w:id="4178" w:name="_Toc485725274"/>
      <w:bookmarkStart w:id="4179" w:name="_Toc485726091"/>
      <w:bookmarkStart w:id="4180" w:name="_Toc485726907"/>
      <w:bookmarkStart w:id="4181" w:name="_Toc485727721"/>
      <w:bookmarkStart w:id="4182" w:name="_Toc485728535"/>
      <w:bookmarkStart w:id="4183" w:name="_Toc485729350"/>
      <w:bookmarkStart w:id="4184" w:name="_Toc485730165"/>
      <w:bookmarkStart w:id="4185" w:name="_Toc485730979"/>
      <w:bookmarkStart w:id="4186" w:name="_Toc485731794"/>
      <w:bookmarkStart w:id="4187" w:name="_Toc485732609"/>
      <w:bookmarkStart w:id="4188" w:name="_Toc485733424"/>
      <w:bookmarkStart w:id="4189" w:name="_Toc485734239"/>
      <w:bookmarkStart w:id="4190" w:name="_Toc485721138"/>
      <w:bookmarkStart w:id="4191" w:name="_Toc485721969"/>
      <w:bookmarkStart w:id="4192" w:name="_Toc485722799"/>
      <w:bookmarkStart w:id="4193" w:name="_Toc485723629"/>
      <w:bookmarkStart w:id="4194" w:name="_Toc485724459"/>
      <w:bookmarkStart w:id="4195" w:name="_Toc485725275"/>
      <w:bookmarkStart w:id="4196" w:name="_Toc485726092"/>
      <w:bookmarkStart w:id="4197" w:name="_Toc485726908"/>
      <w:bookmarkStart w:id="4198" w:name="_Toc485727722"/>
      <w:bookmarkStart w:id="4199" w:name="_Toc485728536"/>
      <w:bookmarkStart w:id="4200" w:name="_Toc485729351"/>
      <w:bookmarkStart w:id="4201" w:name="_Toc485730166"/>
      <w:bookmarkStart w:id="4202" w:name="_Toc485730980"/>
      <w:bookmarkStart w:id="4203" w:name="_Toc485731795"/>
      <w:bookmarkStart w:id="4204" w:name="_Toc485732610"/>
      <w:bookmarkStart w:id="4205" w:name="_Toc485733425"/>
      <w:bookmarkStart w:id="4206" w:name="_Toc485734240"/>
      <w:bookmarkStart w:id="4207" w:name="_Toc485721139"/>
      <w:bookmarkStart w:id="4208" w:name="_Toc485721970"/>
      <w:bookmarkStart w:id="4209" w:name="_Toc485722800"/>
      <w:bookmarkStart w:id="4210" w:name="_Toc485723630"/>
      <w:bookmarkStart w:id="4211" w:name="_Toc485724460"/>
      <w:bookmarkStart w:id="4212" w:name="_Toc485725276"/>
      <w:bookmarkStart w:id="4213" w:name="_Toc485726093"/>
      <w:bookmarkStart w:id="4214" w:name="_Toc485726909"/>
      <w:bookmarkStart w:id="4215" w:name="_Toc485727723"/>
      <w:bookmarkStart w:id="4216" w:name="_Toc485728537"/>
      <w:bookmarkStart w:id="4217" w:name="_Toc485729352"/>
      <w:bookmarkStart w:id="4218" w:name="_Toc485730167"/>
      <w:bookmarkStart w:id="4219" w:name="_Toc485730981"/>
      <w:bookmarkStart w:id="4220" w:name="_Toc485731796"/>
      <w:bookmarkStart w:id="4221" w:name="_Toc485732611"/>
      <w:bookmarkStart w:id="4222" w:name="_Toc485733426"/>
      <w:bookmarkStart w:id="4223" w:name="_Toc485734241"/>
      <w:bookmarkStart w:id="4224" w:name="_Toc485721140"/>
      <w:bookmarkStart w:id="4225" w:name="_Toc485721971"/>
      <w:bookmarkStart w:id="4226" w:name="_Toc485722801"/>
      <w:bookmarkStart w:id="4227" w:name="_Toc485723631"/>
      <w:bookmarkStart w:id="4228" w:name="_Toc485724461"/>
      <w:bookmarkStart w:id="4229" w:name="_Toc485725277"/>
      <w:bookmarkStart w:id="4230" w:name="_Toc485726094"/>
      <w:bookmarkStart w:id="4231" w:name="_Toc485726910"/>
      <w:bookmarkStart w:id="4232" w:name="_Toc485727724"/>
      <w:bookmarkStart w:id="4233" w:name="_Toc485728538"/>
      <w:bookmarkStart w:id="4234" w:name="_Toc485729353"/>
      <w:bookmarkStart w:id="4235" w:name="_Toc485730168"/>
      <w:bookmarkStart w:id="4236" w:name="_Toc485730982"/>
      <w:bookmarkStart w:id="4237" w:name="_Toc485731797"/>
      <w:bookmarkStart w:id="4238" w:name="_Toc485732612"/>
      <w:bookmarkStart w:id="4239" w:name="_Toc485733427"/>
      <w:bookmarkStart w:id="4240" w:name="_Toc485734242"/>
      <w:bookmarkStart w:id="4241" w:name="_Toc485721141"/>
      <w:bookmarkStart w:id="4242" w:name="_Toc485721972"/>
      <w:bookmarkStart w:id="4243" w:name="_Toc485722802"/>
      <w:bookmarkStart w:id="4244" w:name="_Toc485723632"/>
      <w:bookmarkStart w:id="4245" w:name="_Toc485724462"/>
      <w:bookmarkStart w:id="4246" w:name="_Toc485725278"/>
      <w:bookmarkStart w:id="4247" w:name="_Toc485726095"/>
      <w:bookmarkStart w:id="4248" w:name="_Toc485726911"/>
      <w:bookmarkStart w:id="4249" w:name="_Toc485727725"/>
      <w:bookmarkStart w:id="4250" w:name="_Toc485728539"/>
      <w:bookmarkStart w:id="4251" w:name="_Toc485729354"/>
      <w:bookmarkStart w:id="4252" w:name="_Toc485730169"/>
      <w:bookmarkStart w:id="4253" w:name="_Toc485730983"/>
      <w:bookmarkStart w:id="4254" w:name="_Toc485731798"/>
      <w:bookmarkStart w:id="4255" w:name="_Toc485732613"/>
      <w:bookmarkStart w:id="4256" w:name="_Toc485733428"/>
      <w:bookmarkStart w:id="4257" w:name="_Toc485734243"/>
      <w:bookmarkStart w:id="4258" w:name="_Toc485721142"/>
      <w:bookmarkStart w:id="4259" w:name="_Toc485721973"/>
      <w:bookmarkStart w:id="4260" w:name="_Toc485722803"/>
      <w:bookmarkStart w:id="4261" w:name="_Toc485723633"/>
      <w:bookmarkStart w:id="4262" w:name="_Toc485724463"/>
      <w:bookmarkStart w:id="4263" w:name="_Toc485725279"/>
      <w:bookmarkStart w:id="4264" w:name="_Toc485726096"/>
      <w:bookmarkStart w:id="4265" w:name="_Toc485726912"/>
      <w:bookmarkStart w:id="4266" w:name="_Toc485727726"/>
      <w:bookmarkStart w:id="4267" w:name="_Toc485728540"/>
      <w:bookmarkStart w:id="4268" w:name="_Toc485729355"/>
      <w:bookmarkStart w:id="4269" w:name="_Toc485730170"/>
      <w:bookmarkStart w:id="4270" w:name="_Toc485730984"/>
      <w:bookmarkStart w:id="4271" w:name="_Toc485731799"/>
      <w:bookmarkStart w:id="4272" w:name="_Toc485732614"/>
      <w:bookmarkStart w:id="4273" w:name="_Toc485733429"/>
      <w:bookmarkStart w:id="4274" w:name="_Toc48573424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p>
    <w:p w14:paraId="5C448E93" w14:textId="77777777" w:rsidR="009A74C2" w:rsidRPr="008A1E14" w:rsidRDefault="009A74C2" w:rsidP="009A74C2">
      <w:pPr>
        <w:jc w:val="both"/>
        <w:rPr>
          <w:rFonts w:asciiTheme="majorHAnsi" w:hAnsiTheme="majorHAnsi" w:cstheme="majorHAnsi"/>
          <w:sz w:val="20"/>
          <w:szCs w:val="20"/>
        </w:rPr>
      </w:pPr>
      <w:bookmarkStart w:id="4275" w:name="_Hlk32402515"/>
    </w:p>
    <w:bookmarkEnd w:id="4275"/>
    <w:p w14:paraId="4D1E88D9" w14:textId="5FF680D1" w:rsidR="009A74C2" w:rsidRDefault="009A74C2" w:rsidP="009A74C2">
      <w:pPr>
        <w:pStyle w:val="Titolosommario"/>
        <w:jc w:val="center"/>
        <w:rPr>
          <w:rFonts w:ascii="Tahoma" w:hAnsi="Tahoma" w:cs="Tahoma"/>
          <w:color w:val="000000"/>
          <w:sz w:val="20"/>
          <w:szCs w:val="20"/>
          <w:lang w:eastAsia="it-IT"/>
        </w:rPr>
      </w:pPr>
      <w:r>
        <w:rPr>
          <w:rFonts w:asciiTheme="majorHAnsi" w:hAnsiTheme="majorHAnsi" w:cstheme="majorHAnsi"/>
          <w:noProof/>
          <w:sz w:val="20"/>
          <w:szCs w:val="20"/>
        </w:rPr>
        <mc:AlternateContent>
          <mc:Choice Requires="wps">
            <w:drawing>
              <wp:anchor distT="0" distB="0" distL="114300" distR="114300" simplePos="0" relativeHeight="251661312" behindDoc="0" locked="0" layoutInCell="1" allowOverlap="1" wp14:anchorId="4FA4C865" wp14:editId="521EFC01">
                <wp:simplePos x="0" y="0"/>
                <wp:positionH relativeFrom="column">
                  <wp:posOffset>3353435</wp:posOffset>
                </wp:positionH>
                <wp:positionV relativeFrom="paragraph">
                  <wp:posOffset>34290</wp:posOffset>
                </wp:positionV>
                <wp:extent cx="2609850" cy="1990725"/>
                <wp:effectExtent l="0" t="0" r="19050" b="28575"/>
                <wp:wrapNone/>
                <wp:docPr id="8" name="Casella di testo 8"/>
                <wp:cNvGraphicFramePr/>
                <a:graphic xmlns:a="http://schemas.openxmlformats.org/drawingml/2006/main">
                  <a:graphicData uri="http://schemas.microsoft.com/office/word/2010/wordprocessingShape">
                    <wps:wsp>
                      <wps:cNvSpPr txBox="1"/>
                      <wps:spPr>
                        <a:xfrm>
                          <a:off x="0" y="0"/>
                          <a:ext cx="2609850" cy="1990725"/>
                        </a:xfrm>
                        <a:prstGeom prst="rect">
                          <a:avLst/>
                        </a:prstGeom>
                        <a:solidFill>
                          <a:sysClr val="window" lastClr="FFFFFF"/>
                        </a:solidFill>
                        <a:ln w="6350">
                          <a:solidFill>
                            <a:prstClr val="black"/>
                          </a:solidFill>
                        </a:ln>
                      </wps:spPr>
                      <wps:txbx>
                        <w:txbxContent>
                          <w:p w14:paraId="4A19EAF4" w14:textId="77777777" w:rsidR="009A74C2" w:rsidRPr="00186582" w:rsidRDefault="009A74C2" w:rsidP="009A74C2">
                            <w:r w:rsidRPr="00186582">
                              <w:t xml:space="preserve">Data </w:t>
                            </w:r>
                          </w:p>
                          <w:p w14:paraId="5F5773E5" w14:textId="77777777" w:rsidR="009A74C2" w:rsidRPr="00186582" w:rsidRDefault="009A74C2" w:rsidP="009A74C2">
                            <w:r w:rsidRPr="00186582">
                              <w:t>______________________________</w:t>
                            </w:r>
                          </w:p>
                          <w:p w14:paraId="39060F8E" w14:textId="77777777" w:rsidR="009A74C2" w:rsidRPr="00186582" w:rsidRDefault="009A74C2" w:rsidP="009A74C2"/>
                          <w:p w14:paraId="388F7BA0" w14:textId="77777777" w:rsidR="009A74C2" w:rsidRDefault="009A74C2" w:rsidP="009A74C2">
                            <w:r w:rsidRPr="00186582">
                              <w:t xml:space="preserve">FIRMA </w:t>
                            </w:r>
                          </w:p>
                          <w:p w14:paraId="73867613" w14:textId="77777777" w:rsidR="009A74C2" w:rsidRPr="00186582" w:rsidRDefault="009A74C2" w:rsidP="009A74C2">
                            <w:r>
                              <w:t>DEL TECNICO</w:t>
                            </w:r>
                          </w:p>
                          <w:p w14:paraId="086CA5A6" w14:textId="77777777" w:rsidR="009A74C2" w:rsidRDefault="009A74C2" w:rsidP="009A74C2">
                            <w:r w:rsidRPr="00186582">
                              <w:t>Nome e cognome e Firma</w:t>
                            </w:r>
                          </w:p>
                          <w:p w14:paraId="4B1B96C3" w14:textId="77777777" w:rsidR="009A74C2" w:rsidRPr="00186582" w:rsidRDefault="009A74C2" w:rsidP="009A74C2"/>
                          <w:p w14:paraId="7C739F49" w14:textId="77777777" w:rsidR="009A74C2" w:rsidRDefault="009A74C2" w:rsidP="009A74C2">
                            <w:r w:rsidRPr="00186582">
                              <w:t>______________________________</w:t>
                            </w:r>
                            <w:r>
                              <w:t>_</w:t>
                            </w:r>
                          </w:p>
                          <w:p w14:paraId="7AB2BBA9" w14:textId="77777777" w:rsidR="009A74C2" w:rsidRPr="00186582" w:rsidRDefault="009A74C2" w:rsidP="009A74C2"/>
                          <w:p w14:paraId="35D6443F" w14:textId="77777777" w:rsidR="009A74C2" w:rsidRDefault="009A74C2" w:rsidP="009A74C2">
                            <w:r>
                              <w:t>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A4C865" id="_x0000_t202" coordsize="21600,21600" o:spt="202" path="m,l,21600r21600,l21600,xe">
                <v:stroke joinstyle="miter"/>
                <v:path gradientshapeok="t" o:connecttype="rect"/>
              </v:shapetype>
              <v:shape id="Casella di testo 8" o:spid="_x0000_s1026" type="#_x0000_t202" style="position:absolute;left:0;text-align:left;margin-left:264.05pt;margin-top:2.7pt;width:205.5pt;height:15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" fillcolor="window" strokeweight=".5pt">
                <v:textbox>
                  <w:txbxContent>
                    <w:p w14:paraId="4A19EAF4" w14:textId="77777777" w:rsidR="009A74C2" w:rsidRPr="00186582" w:rsidRDefault="009A74C2" w:rsidP="009A74C2">
                      <w:r w:rsidRPr="00186582">
                        <w:t xml:space="preserve">Data </w:t>
                      </w:r>
                    </w:p>
                    <w:p w14:paraId="5F5773E5" w14:textId="77777777" w:rsidR="009A74C2" w:rsidRPr="00186582" w:rsidRDefault="009A74C2" w:rsidP="009A74C2">
                      <w:r w:rsidRPr="00186582">
                        <w:t>______________________________</w:t>
                      </w:r>
                    </w:p>
                    <w:p w14:paraId="39060F8E" w14:textId="77777777" w:rsidR="009A74C2" w:rsidRPr="00186582" w:rsidRDefault="009A74C2" w:rsidP="009A74C2"/>
                    <w:p w14:paraId="388F7BA0" w14:textId="77777777" w:rsidR="009A74C2" w:rsidRDefault="009A74C2" w:rsidP="009A74C2">
                      <w:r w:rsidRPr="00186582">
                        <w:t xml:space="preserve">FIRMA </w:t>
                      </w:r>
                    </w:p>
                    <w:p w14:paraId="73867613" w14:textId="77777777" w:rsidR="009A74C2" w:rsidRPr="00186582" w:rsidRDefault="009A74C2" w:rsidP="009A74C2">
                      <w:r>
                        <w:t>DEL TECNICO</w:t>
                      </w:r>
                    </w:p>
                    <w:p w14:paraId="086CA5A6" w14:textId="77777777" w:rsidR="009A74C2" w:rsidRDefault="009A74C2" w:rsidP="009A74C2">
                      <w:r w:rsidRPr="00186582">
                        <w:t>Nome e cognome e Firma</w:t>
                      </w:r>
                    </w:p>
                    <w:p w14:paraId="4B1B96C3" w14:textId="77777777" w:rsidR="009A74C2" w:rsidRPr="00186582" w:rsidRDefault="009A74C2" w:rsidP="009A74C2"/>
                    <w:p w14:paraId="7C739F49" w14:textId="77777777" w:rsidR="009A74C2" w:rsidRDefault="009A74C2" w:rsidP="009A74C2">
                      <w:r w:rsidRPr="00186582">
                        <w:t>______________________________</w:t>
                      </w:r>
                      <w:r>
                        <w:t>_</w:t>
                      </w:r>
                    </w:p>
                    <w:p w14:paraId="7AB2BBA9" w14:textId="77777777" w:rsidR="009A74C2" w:rsidRPr="00186582" w:rsidRDefault="009A74C2" w:rsidP="009A74C2"/>
                    <w:p w14:paraId="35D6443F" w14:textId="77777777" w:rsidR="009A74C2" w:rsidRDefault="009A74C2" w:rsidP="009A74C2">
                      <w:r>
                        <w:t>_______________________________</w:t>
                      </w:r>
                    </w:p>
                  </w:txbxContent>
                </v:textbox>
              </v:shape>
            </w:pict>
          </mc:Fallback>
        </mc:AlternateContent>
      </w:r>
      <w:r>
        <w:rPr>
          <w:rFonts w:asciiTheme="majorHAnsi" w:hAnsiTheme="majorHAnsi" w:cstheme="majorHAnsi"/>
          <w:noProof/>
          <w:sz w:val="20"/>
          <w:szCs w:val="20"/>
        </w:rPr>
        <mc:AlternateContent>
          <mc:Choice Requires="wps">
            <w:drawing>
              <wp:anchor distT="0" distB="0" distL="114300" distR="114300" simplePos="0" relativeHeight="251662336" behindDoc="0" locked="0" layoutInCell="1" allowOverlap="1" wp14:anchorId="120550D3" wp14:editId="0E7CC362">
                <wp:simplePos x="0" y="0"/>
                <wp:positionH relativeFrom="column">
                  <wp:posOffset>123825</wp:posOffset>
                </wp:positionH>
                <wp:positionV relativeFrom="paragraph">
                  <wp:posOffset>33655</wp:posOffset>
                </wp:positionV>
                <wp:extent cx="2609850" cy="1990725"/>
                <wp:effectExtent l="0" t="0" r="19050" b="28575"/>
                <wp:wrapNone/>
                <wp:docPr id="9" name="Casella di testo 9"/>
                <wp:cNvGraphicFramePr/>
                <a:graphic xmlns:a="http://schemas.openxmlformats.org/drawingml/2006/main">
                  <a:graphicData uri="http://schemas.microsoft.com/office/word/2010/wordprocessingShape">
                    <wps:wsp>
                      <wps:cNvSpPr txBox="1"/>
                      <wps:spPr>
                        <a:xfrm>
                          <a:off x="0" y="0"/>
                          <a:ext cx="2609850" cy="1990725"/>
                        </a:xfrm>
                        <a:prstGeom prst="rect">
                          <a:avLst/>
                        </a:prstGeom>
                        <a:solidFill>
                          <a:sysClr val="window" lastClr="FFFFFF"/>
                        </a:solidFill>
                        <a:ln w="6350">
                          <a:solidFill>
                            <a:prstClr val="black"/>
                          </a:solidFill>
                        </a:ln>
                      </wps:spPr>
                      <wps:txbx>
                        <w:txbxContent>
                          <w:p w14:paraId="317369DE" w14:textId="77777777" w:rsidR="009A74C2" w:rsidRPr="00186582" w:rsidRDefault="009A74C2" w:rsidP="009A74C2">
                            <w:r w:rsidRPr="00186582">
                              <w:t xml:space="preserve">Data </w:t>
                            </w:r>
                          </w:p>
                          <w:p w14:paraId="33B1339B" w14:textId="77777777" w:rsidR="009A74C2" w:rsidRPr="00186582" w:rsidRDefault="009A74C2" w:rsidP="009A74C2">
                            <w:r w:rsidRPr="00186582">
                              <w:t>______________________________</w:t>
                            </w:r>
                          </w:p>
                          <w:p w14:paraId="30157F80" w14:textId="77777777" w:rsidR="009A74C2" w:rsidRPr="00186582" w:rsidRDefault="009A74C2" w:rsidP="009A74C2"/>
                          <w:p w14:paraId="43C92233" w14:textId="77777777" w:rsidR="009A74C2" w:rsidRDefault="009A74C2" w:rsidP="009A74C2">
                            <w:r w:rsidRPr="00186582">
                              <w:t xml:space="preserve">FIRMA </w:t>
                            </w:r>
                          </w:p>
                          <w:p w14:paraId="1631CA0F" w14:textId="77777777" w:rsidR="009A74C2" w:rsidRPr="00186582" w:rsidRDefault="009A74C2" w:rsidP="009A74C2">
                            <w:r>
                              <w:t>DEL RAPPRESENTANTE LEGALE</w:t>
                            </w:r>
                          </w:p>
                          <w:p w14:paraId="0F215886" w14:textId="77777777" w:rsidR="009A74C2" w:rsidRDefault="009A74C2" w:rsidP="009A74C2">
                            <w:r w:rsidRPr="00186582">
                              <w:t>Nome e cognome e Firma</w:t>
                            </w:r>
                          </w:p>
                          <w:p w14:paraId="0D4DD391" w14:textId="77777777" w:rsidR="009A74C2" w:rsidRPr="00186582" w:rsidRDefault="009A74C2" w:rsidP="009A74C2"/>
                          <w:p w14:paraId="7DBA0EB4" w14:textId="77777777" w:rsidR="009A74C2" w:rsidRDefault="009A74C2" w:rsidP="009A74C2">
                            <w:r w:rsidRPr="00186582">
                              <w:t>______________________________</w:t>
                            </w:r>
                            <w:r>
                              <w:t>_</w:t>
                            </w:r>
                          </w:p>
                          <w:p w14:paraId="65D315F6" w14:textId="77777777" w:rsidR="009A74C2" w:rsidRPr="00186582" w:rsidRDefault="009A74C2" w:rsidP="009A74C2"/>
                          <w:p w14:paraId="6DFE60E5" w14:textId="77777777" w:rsidR="009A74C2" w:rsidRDefault="009A74C2" w:rsidP="009A74C2">
                            <w:r>
                              <w:t>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550D3" id="Casella di testo 9" o:spid="_x0000_s1027" type="#_x0000_t202" style="position:absolute;left:0;text-align:left;margin-left:9.75pt;margin-top:2.65pt;width:205.5pt;height:15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" fillcolor="window" strokeweight=".5pt">
                <v:textbox>
                  <w:txbxContent>
                    <w:p w14:paraId="317369DE" w14:textId="77777777" w:rsidR="009A74C2" w:rsidRPr="00186582" w:rsidRDefault="009A74C2" w:rsidP="009A74C2">
                      <w:r w:rsidRPr="00186582">
                        <w:t xml:space="preserve">Data </w:t>
                      </w:r>
                    </w:p>
                    <w:p w14:paraId="33B1339B" w14:textId="77777777" w:rsidR="009A74C2" w:rsidRPr="00186582" w:rsidRDefault="009A74C2" w:rsidP="009A74C2">
                      <w:r w:rsidRPr="00186582">
                        <w:t>______________________________</w:t>
                      </w:r>
                    </w:p>
                    <w:p w14:paraId="30157F80" w14:textId="77777777" w:rsidR="009A74C2" w:rsidRPr="00186582" w:rsidRDefault="009A74C2" w:rsidP="009A74C2"/>
                    <w:p w14:paraId="43C92233" w14:textId="77777777" w:rsidR="009A74C2" w:rsidRDefault="009A74C2" w:rsidP="009A74C2">
                      <w:r w:rsidRPr="00186582">
                        <w:t xml:space="preserve">FIRMA </w:t>
                      </w:r>
                    </w:p>
                    <w:p w14:paraId="1631CA0F" w14:textId="77777777" w:rsidR="009A74C2" w:rsidRPr="00186582" w:rsidRDefault="009A74C2" w:rsidP="009A74C2">
                      <w:r>
                        <w:t>DEL RAPPRESENTANTE LEGALE</w:t>
                      </w:r>
                    </w:p>
                    <w:p w14:paraId="0F215886" w14:textId="77777777" w:rsidR="009A74C2" w:rsidRDefault="009A74C2" w:rsidP="009A74C2">
                      <w:r w:rsidRPr="00186582">
                        <w:t>Nome e cognome e Firma</w:t>
                      </w:r>
                    </w:p>
                    <w:p w14:paraId="0D4DD391" w14:textId="77777777" w:rsidR="009A74C2" w:rsidRPr="00186582" w:rsidRDefault="009A74C2" w:rsidP="009A74C2"/>
                    <w:p w14:paraId="7DBA0EB4" w14:textId="77777777" w:rsidR="009A74C2" w:rsidRDefault="009A74C2" w:rsidP="009A74C2">
                      <w:r w:rsidRPr="00186582">
                        <w:t>______________________________</w:t>
                      </w:r>
                      <w:r>
                        <w:t>_</w:t>
                      </w:r>
                    </w:p>
                    <w:p w14:paraId="65D315F6" w14:textId="77777777" w:rsidR="009A74C2" w:rsidRPr="00186582" w:rsidRDefault="009A74C2" w:rsidP="009A74C2"/>
                    <w:p w14:paraId="6DFE60E5" w14:textId="77777777" w:rsidR="009A74C2" w:rsidRDefault="009A74C2" w:rsidP="009A74C2">
                      <w:r>
                        <w:t>_______________________________</w:t>
                      </w:r>
                    </w:p>
                  </w:txbxContent>
                </v:textbox>
              </v:shape>
            </w:pict>
          </mc:Fallback>
        </mc:AlternateContent>
      </w:r>
    </w:p>
    <w:p w14:paraId="2774D8CE" w14:textId="6B0339E5" w:rsidR="009A74C2" w:rsidRDefault="00854C52" w:rsidP="009A74C2">
      <w:pPr>
        <w:widowControl/>
        <w:suppressAutoHyphens w:val="0"/>
        <w:autoSpaceDN/>
        <w:textAlignment w:val="auto"/>
        <w:rPr>
          <w:rFonts w:ascii="Tahoma" w:eastAsia="Times New Roman" w:hAnsi="Tahoma" w:cs="Tahoma"/>
          <w:b/>
          <w:bCs/>
          <w:color w:val="000000"/>
          <w:kern w:val="0"/>
          <w:sz w:val="20"/>
          <w:szCs w:val="20"/>
          <w:lang w:eastAsia="it-IT" w:bidi="ar-SA"/>
        </w:rPr>
      </w:pPr>
      <w:r w:rsidRPr="00DA6CD0">
        <w:rPr>
          <w:noProof/>
          <w:lang w:eastAsia="it-IT"/>
        </w:rPr>
        <w:drawing>
          <wp:anchor distT="0" distB="0" distL="114300" distR="114300" simplePos="0" relativeHeight="251659264" behindDoc="1" locked="0" layoutInCell="1" allowOverlap="1" wp14:anchorId="72D16844" wp14:editId="4A77205A">
            <wp:simplePos x="0" y="0"/>
            <wp:positionH relativeFrom="column">
              <wp:posOffset>-418465</wp:posOffset>
            </wp:positionH>
            <wp:positionV relativeFrom="page">
              <wp:posOffset>9716135</wp:posOffset>
            </wp:positionV>
            <wp:extent cx="6924675" cy="650240"/>
            <wp:effectExtent l="0" t="0" r="9525"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scia-Loghi-con-Leader-ALTA-RISOLUZIO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24675" cy="650240"/>
                    </a:xfrm>
                    <a:prstGeom prst="rect">
                      <a:avLst/>
                    </a:prstGeom>
                  </pic:spPr>
                </pic:pic>
              </a:graphicData>
            </a:graphic>
            <wp14:sizeRelH relativeFrom="page">
              <wp14:pctWidth>0</wp14:pctWidth>
            </wp14:sizeRelH>
            <wp14:sizeRelV relativeFrom="page">
              <wp14:pctHeight>0</wp14:pctHeight>
            </wp14:sizeRelV>
          </wp:anchor>
        </w:drawing>
      </w:r>
      <w:r w:rsidR="009A74C2" w:rsidRPr="00DA6CD0">
        <w:rPr>
          <w:noProof/>
          <w:lang w:eastAsia="it-IT"/>
        </w:rPr>
        <w:drawing>
          <wp:anchor distT="0" distB="0" distL="114300" distR="114300" simplePos="0" relativeHeight="251660288" behindDoc="0" locked="0" layoutInCell="1" allowOverlap="1" wp14:anchorId="0332CD4A" wp14:editId="13F783BB">
            <wp:simplePos x="0" y="0"/>
            <wp:positionH relativeFrom="column">
              <wp:posOffset>1593850</wp:posOffset>
            </wp:positionH>
            <wp:positionV relativeFrom="page">
              <wp:posOffset>9829800</wp:posOffset>
            </wp:positionV>
            <wp:extent cx="1257300" cy="497205"/>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MA corretto e tagliat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300" cy="497205"/>
                    </a:xfrm>
                    <a:prstGeom prst="rect">
                      <a:avLst/>
                    </a:prstGeom>
                  </pic:spPr>
                </pic:pic>
              </a:graphicData>
            </a:graphic>
            <wp14:sizeRelH relativeFrom="page">
              <wp14:pctWidth>0</wp14:pctWidth>
            </wp14:sizeRelH>
            <wp14:sizeRelV relativeFrom="page">
              <wp14:pctHeight>0</wp14:pctHeight>
            </wp14:sizeRelV>
          </wp:anchor>
        </w:drawing>
      </w:r>
      <w:r w:rsidR="009A74C2">
        <w:rPr>
          <w:rFonts w:ascii="Tahoma" w:hAnsi="Tahoma" w:cs="Tahoma"/>
          <w:color w:val="000000"/>
          <w:sz w:val="20"/>
          <w:szCs w:val="20"/>
          <w:lang w:eastAsia="it-IT"/>
        </w:rPr>
        <w:br w:type="page"/>
      </w:r>
    </w:p>
    <w:p w14:paraId="48AE26DC" w14:textId="77777777" w:rsidR="009A74C2" w:rsidRPr="008A1E14" w:rsidRDefault="009A74C2" w:rsidP="009A74C2">
      <w:pPr>
        <w:spacing w:line="360" w:lineRule="auto"/>
        <w:ind w:left="1440" w:right="1178"/>
        <w:jc w:val="both"/>
        <w:rPr>
          <w:rFonts w:asciiTheme="majorHAnsi" w:hAnsiTheme="majorHAnsi" w:cstheme="majorHAnsi"/>
          <w:sz w:val="20"/>
          <w:szCs w:val="20"/>
        </w:rPr>
      </w:pPr>
      <w:r w:rsidRPr="008A1E14">
        <w:rPr>
          <w:rFonts w:asciiTheme="majorHAnsi" w:hAnsiTheme="majorHAnsi" w:cstheme="majorHAnsi"/>
          <w:sz w:val="20"/>
          <w:szCs w:val="20"/>
        </w:rPr>
        <w:lastRenderedPageBreak/>
        <w:t xml:space="preserve">Il presente documento è finalizzato a fornire al richiedente </w:t>
      </w:r>
      <w:r>
        <w:rPr>
          <w:rFonts w:asciiTheme="majorHAnsi" w:hAnsiTheme="majorHAnsi" w:cstheme="majorHAnsi"/>
          <w:sz w:val="20"/>
          <w:szCs w:val="20"/>
        </w:rPr>
        <w:t>il contributo</w:t>
      </w:r>
      <w:r w:rsidRPr="008A1E14">
        <w:rPr>
          <w:rFonts w:asciiTheme="majorHAnsi" w:hAnsiTheme="majorHAnsi" w:cstheme="majorHAnsi"/>
          <w:sz w:val="20"/>
          <w:szCs w:val="20"/>
        </w:rPr>
        <w:t xml:space="preserve"> a valere sul bando 7.6.</w:t>
      </w:r>
      <w:r>
        <w:rPr>
          <w:rFonts w:asciiTheme="majorHAnsi" w:hAnsiTheme="majorHAnsi" w:cstheme="majorHAnsi"/>
          <w:sz w:val="20"/>
          <w:szCs w:val="20"/>
        </w:rPr>
        <w:t>2</w:t>
      </w:r>
      <w:r w:rsidRPr="008A1E14">
        <w:rPr>
          <w:rFonts w:asciiTheme="majorHAnsi" w:hAnsiTheme="majorHAnsi" w:cstheme="majorHAnsi"/>
          <w:sz w:val="20"/>
          <w:szCs w:val="20"/>
        </w:rPr>
        <w:t>, indicazioni per la descrizione, non solo dei contenuti della RELAZIONE di cui al punto “4.3 Documentazione a corredo della domanda” del bando 7.6.</w:t>
      </w:r>
      <w:r>
        <w:rPr>
          <w:rFonts w:asciiTheme="majorHAnsi" w:hAnsiTheme="majorHAnsi" w:cstheme="majorHAnsi"/>
          <w:sz w:val="20"/>
          <w:szCs w:val="20"/>
        </w:rPr>
        <w:t>2</w:t>
      </w:r>
      <w:r w:rsidRPr="008A1E14">
        <w:rPr>
          <w:rFonts w:asciiTheme="majorHAnsi" w:hAnsiTheme="majorHAnsi" w:cstheme="majorHAnsi"/>
          <w:sz w:val="20"/>
          <w:szCs w:val="20"/>
        </w:rPr>
        <w:t xml:space="preserve">, ma anche di tutte le informazioni utili a spiegare come il progetto e le attività ad esso collegate corrispondano ad alcune importanti condizioni di accesso e di selezione il cui possesso viene dichiarato nelle diverse sezioni sul Sistema Informativo di ARTEA. </w:t>
      </w:r>
    </w:p>
    <w:p w14:paraId="5C159F76" w14:textId="77777777" w:rsidR="009A74C2" w:rsidRPr="008A1E14" w:rsidRDefault="009A74C2" w:rsidP="009A74C2">
      <w:pPr>
        <w:jc w:val="both"/>
        <w:rPr>
          <w:rFonts w:asciiTheme="majorHAnsi" w:hAnsiTheme="majorHAnsi" w:cstheme="majorHAnsi"/>
          <w:sz w:val="20"/>
          <w:szCs w:val="20"/>
        </w:rPr>
      </w:pPr>
      <w:r w:rsidRPr="008A1E14">
        <w:rPr>
          <w:rFonts w:asciiTheme="majorHAnsi" w:hAnsiTheme="majorHAnsi" w:cstheme="majorHAnsi"/>
          <w:sz w:val="20"/>
          <w:szCs w:val="20"/>
        </w:rPr>
        <w:br w:type="page"/>
      </w:r>
    </w:p>
    <w:p w14:paraId="44934E07" w14:textId="77777777" w:rsidR="009A74C2" w:rsidRDefault="009A74C2" w:rsidP="009A74C2">
      <w:pPr>
        <w:widowControl/>
        <w:suppressAutoHyphens w:val="0"/>
        <w:autoSpaceDE w:val="0"/>
        <w:adjustRightInd w:val="0"/>
        <w:textAlignment w:val="auto"/>
        <w:rPr>
          <w:rFonts w:ascii="Helvetica" w:hAnsi="Helvetica" w:cs="Helvetica"/>
          <w:kern w:val="0"/>
          <w:sz w:val="22"/>
          <w:szCs w:val="22"/>
          <w:lang w:eastAsia="it-IT" w:bidi="ar-SA"/>
        </w:rPr>
      </w:pPr>
    </w:p>
    <w:p w14:paraId="62254C6A" w14:textId="77777777" w:rsidR="009A74C2" w:rsidRPr="00DA6CD0" w:rsidRDefault="009A74C2" w:rsidP="009A74C2">
      <w:pPr>
        <w:widowControl/>
        <w:numPr>
          <w:ilvl w:val="0"/>
          <w:numId w:val="7"/>
        </w:numPr>
        <w:autoSpaceDE w:val="0"/>
        <w:adjustRightInd w:val="0"/>
        <w:spacing w:line="276" w:lineRule="auto"/>
        <w:ind w:left="567" w:hanging="283"/>
        <w:jc w:val="both"/>
        <w:textAlignment w:val="auto"/>
        <w:rPr>
          <w:rFonts w:ascii="Tahoma" w:hAnsi="Tahoma" w:cs="Tahoma"/>
          <w:b/>
          <w:bCs/>
          <w:sz w:val="18"/>
          <w:szCs w:val="18"/>
          <w:lang w:eastAsia="it-IT"/>
        </w:rPr>
      </w:pPr>
      <w:r w:rsidRPr="00DA6CD0">
        <w:rPr>
          <w:rFonts w:ascii="Tahoma" w:hAnsi="Tahoma" w:cs="Tahoma"/>
          <w:b/>
          <w:bCs/>
          <w:sz w:val="18"/>
          <w:szCs w:val="18"/>
          <w:lang w:eastAsia="it-IT"/>
        </w:rPr>
        <w:t xml:space="preserve">DATI DEL RICHIEDENTE E DEL LEGALE RAPPRESENTANTE </w:t>
      </w:r>
    </w:p>
    <w:p w14:paraId="4BF17199" w14:textId="77777777" w:rsidR="009A74C2" w:rsidRPr="00DA6CD0" w:rsidRDefault="009A74C2" w:rsidP="009A74C2">
      <w:pPr>
        <w:widowControl/>
        <w:autoSpaceDE w:val="0"/>
        <w:adjustRightInd w:val="0"/>
        <w:spacing w:line="276" w:lineRule="auto"/>
        <w:ind w:left="567"/>
        <w:jc w:val="both"/>
        <w:textAlignment w:val="auto"/>
        <w:rPr>
          <w:rFonts w:ascii="Tahoma" w:hAnsi="Tahoma" w:cs="Tahoma"/>
          <w:b/>
          <w:bCs/>
          <w:sz w:val="18"/>
          <w:szCs w:val="18"/>
          <w:lang w:eastAsia="it-IT"/>
        </w:rPr>
      </w:pPr>
      <w:r w:rsidRPr="00DA6CD0">
        <w:rPr>
          <w:rFonts w:ascii="Tahoma" w:hAnsi="Tahoma" w:cs="Tahoma"/>
          <w:sz w:val="18"/>
          <w:szCs w:val="18"/>
          <w:lang w:eastAsia="it-IT"/>
        </w:rPr>
        <w:t>(NEL CASO DI ASSOCIAZIONI SI PREGA DI ALLEGARE LO STATUTO NELLA SEZIONE “ALTRO DOCUMENTO” SUL SI ARTEA)</w:t>
      </w:r>
    </w:p>
    <w:p w14:paraId="089FD46D" w14:textId="77777777" w:rsidR="009A74C2" w:rsidRPr="00DA6CD0" w:rsidRDefault="009A74C2" w:rsidP="009A74C2">
      <w:pPr>
        <w:spacing w:line="276" w:lineRule="auto"/>
        <w:jc w:val="both"/>
        <w:rPr>
          <w:rFonts w:ascii="Tahoma" w:hAnsi="Tahoma" w:cs="Tahoma"/>
          <w:sz w:val="18"/>
          <w:szCs w:val="18"/>
        </w:rPr>
      </w:pPr>
    </w:p>
    <w:p w14:paraId="76A504E7" w14:textId="77777777" w:rsidR="009A74C2" w:rsidRPr="00DA6CD0" w:rsidRDefault="009A74C2" w:rsidP="009A74C2">
      <w:pPr>
        <w:widowControl/>
        <w:numPr>
          <w:ilvl w:val="0"/>
          <w:numId w:val="7"/>
        </w:numPr>
        <w:autoSpaceDE w:val="0"/>
        <w:adjustRightInd w:val="0"/>
        <w:spacing w:line="276" w:lineRule="auto"/>
        <w:ind w:left="567" w:hanging="283"/>
        <w:jc w:val="both"/>
        <w:textAlignment w:val="auto"/>
        <w:rPr>
          <w:rFonts w:ascii="Tahoma" w:hAnsi="Tahoma" w:cs="Tahoma"/>
          <w:b/>
          <w:bCs/>
          <w:caps/>
          <w:sz w:val="18"/>
          <w:szCs w:val="18"/>
          <w:lang w:eastAsia="it-IT"/>
        </w:rPr>
      </w:pPr>
      <w:r w:rsidRPr="00DA6CD0">
        <w:rPr>
          <w:rFonts w:ascii="Tahoma" w:hAnsi="Tahoma" w:cs="Tahoma"/>
          <w:b/>
          <w:bCs/>
          <w:caps/>
          <w:sz w:val="18"/>
          <w:szCs w:val="18"/>
          <w:lang w:eastAsia="it-IT"/>
        </w:rPr>
        <w:t>Descrizione della situazione ante intervento e degli investimenti che si intendono realizzare e degli obiettivi previsti.</w:t>
      </w:r>
    </w:p>
    <w:p w14:paraId="33BA11AC" w14:textId="77777777" w:rsidR="009A74C2" w:rsidRPr="00DA6CD0" w:rsidRDefault="009A74C2" w:rsidP="009A74C2">
      <w:pPr>
        <w:pStyle w:val="Paragrafoelenco"/>
        <w:numPr>
          <w:ilvl w:val="0"/>
          <w:numId w:val="8"/>
        </w:numPr>
        <w:autoSpaceDE w:val="0"/>
        <w:adjustRightInd w:val="0"/>
        <w:spacing w:line="276" w:lineRule="auto"/>
        <w:contextualSpacing/>
        <w:jc w:val="both"/>
        <w:textAlignment w:val="auto"/>
        <w:rPr>
          <w:rFonts w:ascii="Tahoma" w:hAnsi="Tahoma" w:cs="Tahoma"/>
          <w:i/>
          <w:sz w:val="18"/>
          <w:szCs w:val="18"/>
          <w:lang w:eastAsia="it-IT"/>
        </w:rPr>
      </w:pPr>
      <w:r w:rsidRPr="00DA6CD0">
        <w:rPr>
          <w:rFonts w:ascii="Tahoma" w:hAnsi="Tahoma" w:cs="Tahoma"/>
          <w:i/>
          <w:sz w:val="18"/>
          <w:szCs w:val="18"/>
          <w:lang w:eastAsia="it-IT"/>
        </w:rPr>
        <w:t>Descrizione della situazione ante intervento (contesto fisico e socio-culturale in cui si è generata l’esigenza di investimento).</w:t>
      </w:r>
    </w:p>
    <w:p w14:paraId="0444C1CA" w14:textId="77777777" w:rsidR="009A74C2" w:rsidRPr="00DA6CD0" w:rsidRDefault="009A74C2" w:rsidP="009A74C2">
      <w:pPr>
        <w:pStyle w:val="Paragrafoelenco"/>
        <w:numPr>
          <w:ilvl w:val="0"/>
          <w:numId w:val="8"/>
        </w:numPr>
        <w:autoSpaceDE w:val="0"/>
        <w:adjustRightInd w:val="0"/>
        <w:spacing w:line="276" w:lineRule="auto"/>
        <w:contextualSpacing/>
        <w:jc w:val="both"/>
        <w:textAlignment w:val="auto"/>
        <w:rPr>
          <w:rFonts w:ascii="Tahoma" w:hAnsi="Tahoma" w:cs="Tahoma"/>
          <w:i/>
          <w:sz w:val="18"/>
          <w:szCs w:val="18"/>
          <w:lang w:eastAsia="it-IT"/>
        </w:rPr>
      </w:pPr>
      <w:r w:rsidRPr="00DA6CD0">
        <w:rPr>
          <w:rFonts w:ascii="Tahoma" w:hAnsi="Tahoma" w:cs="Tahoma"/>
          <w:i/>
          <w:sz w:val="18"/>
          <w:szCs w:val="18"/>
          <w:lang w:eastAsia="it-IT"/>
        </w:rPr>
        <w:t xml:space="preserve">Obiettivi da raggiungere (obiettivi tecnici e socio-culturali) e loro rispondenza ai fabbisogni della SISL del GAL </w:t>
      </w:r>
      <w:proofErr w:type="spellStart"/>
      <w:r w:rsidRPr="00DA6CD0">
        <w:rPr>
          <w:rFonts w:ascii="Tahoma" w:hAnsi="Tahoma" w:cs="Tahoma"/>
          <w:i/>
          <w:sz w:val="18"/>
          <w:szCs w:val="18"/>
          <w:lang w:eastAsia="it-IT"/>
        </w:rPr>
        <w:t>MontagnAppennino</w:t>
      </w:r>
      <w:proofErr w:type="spellEnd"/>
      <w:r w:rsidRPr="00DA6CD0">
        <w:rPr>
          <w:rFonts w:ascii="Tahoma" w:hAnsi="Tahoma" w:cs="Tahoma"/>
          <w:i/>
          <w:sz w:val="18"/>
          <w:szCs w:val="18"/>
          <w:lang w:eastAsia="it-IT"/>
        </w:rPr>
        <w:t>.</w:t>
      </w:r>
    </w:p>
    <w:p w14:paraId="5CCB0EBD" w14:textId="77777777" w:rsidR="009A74C2" w:rsidRPr="00DA6CD0" w:rsidRDefault="009A74C2" w:rsidP="009A74C2">
      <w:pPr>
        <w:pStyle w:val="Paragrafoelenco"/>
        <w:numPr>
          <w:ilvl w:val="0"/>
          <w:numId w:val="8"/>
        </w:numPr>
        <w:autoSpaceDE w:val="0"/>
        <w:adjustRightInd w:val="0"/>
        <w:spacing w:line="276" w:lineRule="auto"/>
        <w:contextualSpacing/>
        <w:jc w:val="both"/>
        <w:textAlignment w:val="auto"/>
        <w:rPr>
          <w:rFonts w:ascii="Tahoma" w:hAnsi="Tahoma" w:cs="Tahoma"/>
          <w:i/>
          <w:sz w:val="18"/>
          <w:szCs w:val="18"/>
          <w:lang w:eastAsia="it-IT"/>
        </w:rPr>
      </w:pPr>
      <w:r w:rsidRPr="00DA6CD0">
        <w:rPr>
          <w:rFonts w:ascii="Tahoma" w:hAnsi="Tahoma" w:cs="Tahoma"/>
          <w:i/>
          <w:sz w:val="18"/>
          <w:szCs w:val="18"/>
          <w:lang w:eastAsia="it-IT"/>
        </w:rPr>
        <w:t>Specificare la tipologia di intervento oggetto della domanda di aiuto in riferimento al paragrafo 3.1 del bando:</w:t>
      </w:r>
    </w:p>
    <w:p w14:paraId="750156E0" w14:textId="77777777" w:rsidR="009A74C2" w:rsidRPr="00DA6CD0" w:rsidRDefault="009A74C2" w:rsidP="009A74C2">
      <w:pPr>
        <w:pStyle w:val="Paragrafoelenco"/>
        <w:numPr>
          <w:ilvl w:val="0"/>
          <w:numId w:val="8"/>
        </w:numPr>
        <w:autoSpaceDE w:val="0"/>
        <w:adjustRightInd w:val="0"/>
        <w:spacing w:line="276" w:lineRule="auto"/>
        <w:contextualSpacing/>
        <w:jc w:val="both"/>
        <w:textAlignment w:val="auto"/>
        <w:rPr>
          <w:rFonts w:ascii="Tahoma" w:eastAsiaTheme="minorEastAsia" w:hAnsi="Tahoma" w:cs="Tahoma"/>
          <w:i/>
          <w:sz w:val="18"/>
          <w:szCs w:val="18"/>
          <w:lang w:eastAsia="it-IT"/>
        </w:rPr>
      </w:pPr>
      <w:r w:rsidRPr="00DA6CD0">
        <w:rPr>
          <w:rFonts w:ascii="Tahoma" w:eastAsiaTheme="minorEastAsia" w:hAnsi="Tahoma" w:cs="Tahoma"/>
          <w:i/>
          <w:sz w:val="18"/>
          <w:szCs w:val="18"/>
          <w:lang w:eastAsia="it-IT"/>
        </w:rPr>
        <w:t>Investimenti oggetto del progetto (riassumere brevemente in quali tipologie di spesa si articola il progetto; es. ristrutturazione dell’immobile con rifacimento del tetto, nuovo impianto di illuminazione, allestimento dei locali con arredi necessari alla fruizione degli spazi, acquisto di attrezzature informatiche, ecc.)</w:t>
      </w:r>
    </w:p>
    <w:p w14:paraId="4F6ED6FF" w14:textId="77777777" w:rsidR="009A74C2" w:rsidRPr="00DA6CD0" w:rsidRDefault="009A74C2" w:rsidP="009A74C2">
      <w:pPr>
        <w:pStyle w:val="Paragrafoelenco"/>
        <w:autoSpaceDE w:val="0"/>
        <w:adjustRightInd w:val="0"/>
        <w:spacing w:line="276" w:lineRule="auto"/>
        <w:ind w:left="927"/>
        <w:jc w:val="both"/>
        <w:rPr>
          <w:rFonts w:ascii="Tahoma" w:eastAsiaTheme="minorEastAsia" w:hAnsi="Tahoma" w:cs="Tahoma"/>
          <w:i/>
          <w:sz w:val="18"/>
          <w:szCs w:val="18"/>
          <w:lang w:eastAsia="it-IT"/>
        </w:rPr>
      </w:pPr>
    </w:p>
    <w:p w14:paraId="6A3AC5C8" w14:textId="77777777" w:rsidR="009A74C2" w:rsidRPr="00DA6CD0" w:rsidRDefault="009A74C2" w:rsidP="009A74C2">
      <w:pPr>
        <w:widowControl/>
        <w:numPr>
          <w:ilvl w:val="0"/>
          <w:numId w:val="7"/>
        </w:numPr>
        <w:autoSpaceDE w:val="0"/>
        <w:adjustRightInd w:val="0"/>
        <w:spacing w:line="276" w:lineRule="auto"/>
        <w:ind w:left="567" w:hanging="283"/>
        <w:jc w:val="both"/>
        <w:textAlignment w:val="auto"/>
        <w:rPr>
          <w:rFonts w:ascii="Tahoma" w:hAnsi="Tahoma" w:cs="Tahoma"/>
          <w:b/>
          <w:bCs/>
          <w:caps/>
          <w:sz w:val="18"/>
          <w:szCs w:val="18"/>
          <w:lang w:eastAsia="it-IT"/>
        </w:rPr>
      </w:pPr>
      <w:r w:rsidRPr="00DA6CD0">
        <w:rPr>
          <w:rFonts w:ascii="Tahoma" w:hAnsi="Tahoma" w:cs="Tahoma"/>
          <w:b/>
          <w:bCs/>
          <w:caps/>
          <w:sz w:val="18"/>
          <w:szCs w:val="18"/>
          <w:lang w:eastAsia="it-IT"/>
        </w:rPr>
        <w:t xml:space="preserve">Stima dei tempi di attuazione degli investimenti </w:t>
      </w:r>
    </w:p>
    <w:p w14:paraId="6BC27EFE" w14:textId="77777777" w:rsidR="009A74C2" w:rsidRPr="00DA6CD0" w:rsidRDefault="009A74C2" w:rsidP="009A74C2">
      <w:pPr>
        <w:autoSpaceDE w:val="0"/>
        <w:adjustRightInd w:val="0"/>
        <w:spacing w:line="276" w:lineRule="auto"/>
        <w:ind w:left="567"/>
        <w:jc w:val="both"/>
        <w:rPr>
          <w:rFonts w:ascii="Tahoma" w:hAnsi="Tahoma" w:cs="Tahoma"/>
          <w:sz w:val="18"/>
          <w:szCs w:val="18"/>
          <w:lang w:eastAsia="it-IT"/>
        </w:rPr>
      </w:pPr>
    </w:p>
    <w:p w14:paraId="1F8EC159" w14:textId="77777777" w:rsidR="009A74C2" w:rsidRDefault="009A74C2" w:rsidP="009A74C2">
      <w:pPr>
        <w:widowControl/>
        <w:numPr>
          <w:ilvl w:val="0"/>
          <w:numId w:val="7"/>
        </w:numPr>
        <w:autoSpaceDE w:val="0"/>
        <w:adjustRightInd w:val="0"/>
        <w:spacing w:line="276" w:lineRule="auto"/>
        <w:ind w:left="567" w:hanging="283"/>
        <w:jc w:val="both"/>
        <w:textAlignment w:val="auto"/>
        <w:rPr>
          <w:rFonts w:ascii="Tahoma" w:hAnsi="Tahoma" w:cs="Tahoma"/>
          <w:b/>
          <w:bCs/>
          <w:caps/>
          <w:sz w:val="18"/>
          <w:szCs w:val="18"/>
          <w:lang w:eastAsia="it-IT"/>
        </w:rPr>
      </w:pPr>
      <w:r>
        <w:rPr>
          <w:rFonts w:ascii="Tahoma" w:hAnsi="Tahoma" w:cs="Tahoma"/>
          <w:b/>
          <w:bCs/>
          <w:caps/>
          <w:sz w:val="18"/>
          <w:szCs w:val="18"/>
          <w:lang w:eastAsia="it-IT"/>
        </w:rPr>
        <w:t>giustificazione dei preventivi scelti.</w:t>
      </w:r>
    </w:p>
    <w:p w14:paraId="429C3C8A" w14:textId="77777777" w:rsidR="009A74C2" w:rsidRPr="00DA6CD0" w:rsidRDefault="009A74C2" w:rsidP="009A74C2">
      <w:pPr>
        <w:widowControl/>
        <w:autoSpaceDE w:val="0"/>
        <w:adjustRightInd w:val="0"/>
        <w:spacing w:line="276" w:lineRule="auto"/>
        <w:ind w:left="567"/>
        <w:jc w:val="both"/>
        <w:textAlignment w:val="auto"/>
        <w:rPr>
          <w:rFonts w:ascii="Tahoma" w:hAnsi="Tahoma" w:cs="Tahoma"/>
          <w:caps/>
          <w:sz w:val="18"/>
          <w:szCs w:val="18"/>
          <w:lang w:eastAsia="it-IT"/>
        </w:rPr>
      </w:pPr>
      <w:r w:rsidRPr="00DA6CD0">
        <w:rPr>
          <w:rFonts w:ascii="Tahoma" w:hAnsi="Tahoma" w:cs="Tahoma"/>
          <w:caps/>
          <w:sz w:val="18"/>
          <w:szCs w:val="18"/>
          <w:lang w:eastAsia="it-IT"/>
        </w:rPr>
        <w:t>Nel caso di acquisti, motivazione della scelta dell’offerta ritenuta più vantaggiosa in base a parametri tecnico-economici e costi/benefici; in alternativa, giustificazione della mancata acquisizione di almeno tre preventivi e, nel caso di impianti/processi innovativi o progetti complessi, dettagliata analisi tecnico/economica che consenta la disaggregazione del prodotto da acquistare nelle sue componenti di costo.</w:t>
      </w:r>
    </w:p>
    <w:p w14:paraId="7ECB3F5D" w14:textId="77777777" w:rsidR="009A74C2" w:rsidRPr="00DA6CD0" w:rsidRDefault="009A74C2" w:rsidP="009A74C2">
      <w:pPr>
        <w:autoSpaceDE w:val="0"/>
        <w:adjustRightInd w:val="0"/>
        <w:spacing w:line="276" w:lineRule="auto"/>
        <w:ind w:left="567"/>
        <w:jc w:val="both"/>
        <w:rPr>
          <w:rFonts w:ascii="Tahoma" w:eastAsiaTheme="minorEastAsia" w:hAnsi="Tahoma" w:cs="Tahoma"/>
          <w:i/>
          <w:sz w:val="18"/>
          <w:szCs w:val="18"/>
          <w:lang w:eastAsia="it-IT"/>
        </w:rPr>
      </w:pPr>
      <w:r w:rsidRPr="00DA6CD0">
        <w:rPr>
          <w:rFonts w:ascii="Tahoma" w:eastAsiaTheme="minorEastAsia" w:hAnsi="Tahoma" w:cs="Tahoma"/>
          <w:i/>
          <w:sz w:val="18"/>
          <w:szCs w:val="18"/>
          <w:lang w:eastAsia="it-IT"/>
        </w:rPr>
        <w:t>Si ricorda che i preventivi a cui si deve fare riferimento, devono essere “caricati” nella domanda di aiuto del SI ARTEA secondo la specifica tipologia di documento e completi di data, firma e PIVA</w:t>
      </w:r>
      <w:r>
        <w:rPr>
          <w:rFonts w:ascii="Tahoma" w:eastAsiaTheme="minorEastAsia" w:hAnsi="Tahoma" w:cs="Tahoma"/>
          <w:i/>
          <w:sz w:val="18"/>
          <w:szCs w:val="18"/>
          <w:lang w:eastAsia="it-IT"/>
        </w:rPr>
        <w:t xml:space="preserve"> del fornitore</w:t>
      </w:r>
      <w:r w:rsidRPr="00DA6CD0">
        <w:rPr>
          <w:rFonts w:ascii="Tahoma" w:eastAsiaTheme="minorEastAsia" w:hAnsi="Tahoma" w:cs="Tahoma"/>
          <w:i/>
          <w:sz w:val="18"/>
          <w:szCs w:val="18"/>
          <w:lang w:eastAsia="it-IT"/>
        </w:rPr>
        <w:t>.</w:t>
      </w:r>
    </w:p>
    <w:p w14:paraId="564ACCB1" w14:textId="77777777" w:rsidR="009A74C2" w:rsidRPr="00DA6CD0" w:rsidRDefault="009A74C2" w:rsidP="009A74C2">
      <w:pPr>
        <w:autoSpaceDE w:val="0"/>
        <w:adjustRightInd w:val="0"/>
        <w:spacing w:line="276" w:lineRule="auto"/>
        <w:ind w:left="567"/>
        <w:jc w:val="both"/>
        <w:rPr>
          <w:rFonts w:ascii="Tahoma" w:eastAsiaTheme="minorEastAsia" w:hAnsi="Tahoma" w:cs="Tahoma"/>
          <w:sz w:val="18"/>
          <w:szCs w:val="18"/>
          <w:lang w:eastAsia="it-IT"/>
        </w:rPr>
      </w:pPr>
    </w:p>
    <w:p w14:paraId="0E9B9086" w14:textId="77777777" w:rsidR="009A74C2" w:rsidRDefault="009A74C2" w:rsidP="009A74C2">
      <w:pPr>
        <w:pStyle w:val="Paragrafoelenco"/>
        <w:numPr>
          <w:ilvl w:val="0"/>
          <w:numId w:val="7"/>
        </w:numPr>
        <w:jc w:val="both"/>
        <w:rPr>
          <w:rFonts w:ascii="Tahoma" w:eastAsia="SimSun" w:hAnsi="Tahoma" w:cs="Tahoma"/>
          <w:b/>
          <w:bCs/>
          <w:caps/>
          <w:sz w:val="18"/>
          <w:szCs w:val="18"/>
          <w:lang w:eastAsia="it-IT" w:bidi="hi-IN"/>
        </w:rPr>
      </w:pPr>
      <w:r>
        <w:rPr>
          <w:rFonts w:ascii="Tahoma" w:eastAsia="SimSun" w:hAnsi="Tahoma" w:cs="Tahoma"/>
          <w:b/>
          <w:bCs/>
          <w:caps/>
          <w:sz w:val="18"/>
          <w:szCs w:val="18"/>
          <w:lang w:eastAsia="it-IT" w:bidi="hi-IN"/>
        </w:rPr>
        <w:t>progetto tecnico</w:t>
      </w:r>
    </w:p>
    <w:p w14:paraId="01041F94" w14:textId="77777777" w:rsidR="009A74C2" w:rsidRPr="00DA6CD0" w:rsidRDefault="009A74C2" w:rsidP="009A74C2">
      <w:pPr>
        <w:pStyle w:val="Paragrafoelenco"/>
        <w:ind w:left="567"/>
        <w:jc w:val="both"/>
        <w:rPr>
          <w:rFonts w:ascii="Tahoma" w:eastAsia="SimSun" w:hAnsi="Tahoma" w:cs="Tahoma"/>
          <w:caps/>
          <w:sz w:val="18"/>
          <w:szCs w:val="18"/>
          <w:lang w:eastAsia="it-IT" w:bidi="hi-IN"/>
        </w:rPr>
      </w:pPr>
      <w:r w:rsidRPr="00DA6CD0">
        <w:rPr>
          <w:rFonts w:ascii="Tahoma" w:eastAsia="SimSun" w:hAnsi="Tahoma" w:cs="Tahoma"/>
          <w:caps/>
          <w:sz w:val="18"/>
          <w:szCs w:val="18"/>
          <w:lang w:eastAsia="it-IT" w:bidi="hi-IN"/>
        </w:rPr>
        <w:t xml:space="preserve">ove pertinente, progetto tecnico dell’intervento comprendente il computo metrico estimativo analitico delle opere da realizzare, (firmato da un tecnico abilitato se previsto dalle norme vigenti per la realizzazione dell’opera) e gli elaborati grafici comprendenti, nel caso di investimenti su beni immobili, relativa cartografia topografica (scala minima </w:t>
      </w:r>
      <w:proofErr w:type="gramStart"/>
      <w:r w:rsidRPr="00DA6CD0">
        <w:rPr>
          <w:rFonts w:ascii="Tahoma" w:eastAsia="SimSun" w:hAnsi="Tahoma" w:cs="Tahoma"/>
          <w:caps/>
          <w:sz w:val="18"/>
          <w:szCs w:val="18"/>
          <w:lang w:eastAsia="it-IT" w:bidi="hi-IN"/>
        </w:rPr>
        <w:t>1:10.000</w:t>
      </w:r>
      <w:proofErr w:type="gramEnd"/>
      <w:r w:rsidRPr="00DA6CD0">
        <w:rPr>
          <w:rFonts w:ascii="Tahoma" w:eastAsia="SimSun" w:hAnsi="Tahoma" w:cs="Tahoma"/>
          <w:caps/>
          <w:sz w:val="18"/>
          <w:szCs w:val="18"/>
          <w:lang w:eastAsia="it-IT" w:bidi="hi-IN"/>
        </w:rPr>
        <w:t>) e catastale. Il computo metrico deve essere redatto sulla base di prezziari indicati NEL BANDO;</w:t>
      </w:r>
    </w:p>
    <w:p w14:paraId="163C1B67" w14:textId="77777777" w:rsidR="009A74C2" w:rsidRDefault="009A74C2" w:rsidP="009A74C2">
      <w:pPr>
        <w:widowControl/>
        <w:autoSpaceDE w:val="0"/>
        <w:adjustRightInd w:val="0"/>
        <w:spacing w:line="276" w:lineRule="auto"/>
        <w:jc w:val="both"/>
        <w:textAlignment w:val="auto"/>
        <w:rPr>
          <w:rFonts w:ascii="Tahoma" w:hAnsi="Tahoma" w:cs="Tahoma"/>
          <w:b/>
          <w:bCs/>
          <w:caps/>
          <w:sz w:val="18"/>
          <w:szCs w:val="18"/>
          <w:lang w:eastAsia="it-IT"/>
        </w:rPr>
      </w:pPr>
    </w:p>
    <w:p w14:paraId="1AF3FF76" w14:textId="77777777" w:rsidR="009A74C2" w:rsidRPr="00DA6CD0" w:rsidRDefault="009A74C2" w:rsidP="009A74C2">
      <w:pPr>
        <w:widowControl/>
        <w:numPr>
          <w:ilvl w:val="0"/>
          <w:numId w:val="7"/>
        </w:numPr>
        <w:autoSpaceDE w:val="0"/>
        <w:adjustRightInd w:val="0"/>
        <w:spacing w:line="276" w:lineRule="auto"/>
        <w:ind w:left="567" w:hanging="283"/>
        <w:jc w:val="both"/>
        <w:textAlignment w:val="auto"/>
        <w:rPr>
          <w:rFonts w:ascii="Tahoma" w:hAnsi="Tahoma" w:cs="Tahoma"/>
          <w:b/>
          <w:bCs/>
          <w:caps/>
          <w:sz w:val="18"/>
          <w:szCs w:val="18"/>
          <w:lang w:eastAsia="it-IT"/>
        </w:rPr>
      </w:pPr>
      <w:r w:rsidRPr="00DA6CD0">
        <w:rPr>
          <w:rFonts w:ascii="Tahoma" w:hAnsi="Tahoma" w:cs="Tahoma"/>
          <w:b/>
          <w:bCs/>
          <w:caps/>
          <w:sz w:val="18"/>
          <w:szCs w:val="18"/>
          <w:lang w:eastAsia="it-IT"/>
        </w:rPr>
        <w:t>Nel caso di interventi effettuati all’interno di siti Natura 2000, descrizione degli elementi utili a giustificare la compatibilità con le “Norme tecniche relative alle forme e alle modalità di tutela e conservazione dei siti di importanza regionale” di cui alla DGR n. 644/2004 e alla DGR n. 454/2008.</w:t>
      </w:r>
    </w:p>
    <w:p w14:paraId="1D9C03F6" w14:textId="77777777" w:rsidR="009A74C2" w:rsidRPr="00DA6CD0" w:rsidRDefault="009A74C2" w:rsidP="009A74C2">
      <w:pPr>
        <w:autoSpaceDE w:val="0"/>
        <w:adjustRightInd w:val="0"/>
        <w:spacing w:line="276" w:lineRule="auto"/>
        <w:ind w:left="567"/>
        <w:jc w:val="both"/>
        <w:rPr>
          <w:rFonts w:ascii="Tahoma" w:eastAsiaTheme="minorEastAsia" w:hAnsi="Tahoma" w:cs="Tahoma"/>
          <w:sz w:val="18"/>
          <w:szCs w:val="18"/>
          <w:lang w:eastAsia="it-IT"/>
        </w:rPr>
      </w:pPr>
    </w:p>
    <w:p w14:paraId="0550A509" w14:textId="77777777" w:rsidR="009A74C2" w:rsidRPr="00DA6CD0" w:rsidRDefault="009A74C2" w:rsidP="009A74C2">
      <w:pPr>
        <w:widowControl/>
        <w:numPr>
          <w:ilvl w:val="0"/>
          <w:numId w:val="7"/>
        </w:numPr>
        <w:autoSpaceDE w:val="0"/>
        <w:adjustRightInd w:val="0"/>
        <w:spacing w:line="276" w:lineRule="auto"/>
        <w:ind w:left="567" w:hanging="283"/>
        <w:jc w:val="both"/>
        <w:textAlignment w:val="auto"/>
        <w:rPr>
          <w:rFonts w:ascii="Tahoma" w:hAnsi="Tahoma" w:cs="Tahoma"/>
          <w:b/>
          <w:bCs/>
          <w:caps/>
          <w:sz w:val="18"/>
          <w:szCs w:val="18"/>
          <w:lang w:eastAsia="it-IT"/>
        </w:rPr>
      </w:pPr>
      <w:r w:rsidRPr="00DA6CD0">
        <w:rPr>
          <w:rFonts w:ascii="Tahoma" w:hAnsi="Tahoma" w:cs="Tahoma"/>
          <w:b/>
          <w:bCs/>
          <w:caps/>
          <w:sz w:val="18"/>
          <w:szCs w:val="18"/>
          <w:lang w:eastAsia="it-IT"/>
        </w:rPr>
        <w:t>In caso di investimenti effettuati all’interno di Aree protette istituite ai sensi della L. 394/91 e L.R. 49/95 e smi, descrizione degli elementi utili a giustificare che gli interventi sono conformi ai contenuti previsti dagli strumenti di pianificazione e regolamentazione redatti dai soggetti gestori di dette aree protette.</w:t>
      </w:r>
    </w:p>
    <w:p w14:paraId="01D80FFF" w14:textId="77777777" w:rsidR="009A74C2" w:rsidRPr="00DA6CD0" w:rsidRDefault="009A74C2" w:rsidP="009A74C2">
      <w:pPr>
        <w:autoSpaceDE w:val="0"/>
        <w:adjustRightInd w:val="0"/>
        <w:spacing w:line="276" w:lineRule="auto"/>
        <w:jc w:val="both"/>
        <w:rPr>
          <w:rFonts w:ascii="Tahoma" w:hAnsi="Tahoma" w:cs="Tahoma"/>
          <w:b/>
          <w:bCs/>
          <w:sz w:val="18"/>
          <w:szCs w:val="18"/>
          <w:lang w:eastAsia="it-IT"/>
        </w:rPr>
      </w:pPr>
    </w:p>
    <w:p w14:paraId="58EA4A91" w14:textId="77777777" w:rsidR="009A74C2" w:rsidRPr="00DA6CD0" w:rsidRDefault="009A74C2" w:rsidP="009A74C2">
      <w:pPr>
        <w:widowControl/>
        <w:numPr>
          <w:ilvl w:val="0"/>
          <w:numId w:val="7"/>
        </w:numPr>
        <w:autoSpaceDE w:val="0"/>
        <w:adjustRightInd w:val="0"/>
        <w:spacing w:line="276" w:lineRule="auto"/>
        <w:ind w:left="567" w:hanging="283"/>
        <w:jc w:val="both"/>
        <w:textAlignment w:val="auto"/>
        <w:rPr>
          <w:rFonts w:ascii="Tahoma" w:hAnsi="Tahoma" w:cs="Tahoma"/>
          <w:b/>
          <w:bCs/>
          <w:caps/>
          <w:sz w:val="18"/>
          <w:szCs w:val="18"/>
          <w:lang w:eastAsia="it-IT"/>
        </w:rPr>
      </w:pPr>
      <w:r w:rsidRPr="00DA6CD0">
        <w:rPr>
          <w:rFonts w:ascii="Tahoma" w:hAnsi="Tahoma" w:cs="Tahoma"/>
          <w:b/>
          <w:bCs/>
          <w:caps/>
          <w:sz w:val="18"/>
          <w:szCs w:val="18"/>
          <w:lang w:eastAsia="it-IT"/>
        </w:rPr>
        <w:t>Informazioni specifiche relative al possesso dei requisiti previsti dai criteri di selezione.</w:t>
      </w:r>
    </w:p>
    <w:p w14:paraId="2F3B8338" w14:textId="77777777" w:rsidR="009A74C2" w:rsidRPr="00DA6CD0" w:rsidRDefault="009A74C2" w:rsidP="009A74C2">
      <w:pPr>
        <w:autoSpaceDE w:val="0"/>
        <w:adjustRightInd w:val="0"/>
        <w:spacing w:line="276" w:lineRule="auto"/>
        <w:ind w:left="540"/>
        <w:jc w:val="both"/>
        <w:rPr>
          <w:rFonts w:ascii="Tahoma" w:eastAsiaTheme="minorEastAsia" w:hAnsi="Tahoma" w:cs="Tahoma"/>
          <w:i/>
          <w:sz w:val="18"/>
          <w:szCs w:val="18"/>
          <w:lang w:eastAsia="it-IT"/>
        </w:rPr>
      </w:pPr>
      <w:r w:rsidRPr="00DA6CD0">
        <w:rPr>
          <w:rFonts w:ascii="Tahoma" w:eastAsiaTheme="minorEastAsia" w:hAnsi="Tahoma" w:cs="Tahoma"/>
          <w:i/>
          <w:sz w:val="18"/>
          <w:szCs w:val="18"/>
          <w:lang w:eastAsia="it-IT"/>
        </w:rPr>
        <w:t xml:space="preserve">Il beneficiario, per ogni requisito di selezione di cui ha dichiarato il possesso nella domanda di aiuto sul SI ARTEA, dovrà giustificare le modalità con le quali si è attribuito il punteggio. </w:t>
      </w:r>
    </w:p>
    <w:p w14:paraId="1925C8AC" w14:textId="38FDC224" w:rsidR="009A74C2" w:rsidRDefault="009A74C2" w:rsidP="009A74C2">
      <w:pPr>
        <w:autoSpaceDE w:val="0"/>
        <w:adjustRightInd w:val="0"/>
        <w:spacing w:line="276" w:lineRule="auto"/>
        <w:ind w:left="567"/>
        <w:jc w:val="both"/>
        <w:rPr>
          <w:rFonts w:ascii="Tahoma" w:eastAsiaTheme="minorEastAsia" w:hAnsi="Tahoma" w:cs="Tahoma"/>
          <w:b/>
          <w:bCs/>
          <w:i/>
          <w:sz w:val="18"/>
          <w:szCs w:val="18"/>
          <w:lang w:eastAsia="it-IT"/>
        </w:rPr>
      </w:pPr>
      <w:r w:rsidRPr="00DA6CD0">
        <w:rPr>
          <w:rFonts w:ascii="Tahoma" w:eastAsiaTheme="minorEastAsia" w:hAnsi="Tahoma" w:cs="Tahoma"/>
          <w:b/>
          <w:bCs/>
          <w:i/>
          <w:sz w:val="18"/>
          <w:szCs w:val="18"/>
          <w:lang w:eastAsia="it-IT"/>
        </w:rPr>
        <w:t>NOTA BENE: nei casi in cui, per l’attribuzione dei punteggi, è prevista la verifica su specifici documenti, questi dovranno essere allegati alla domanda di aiuto sul SI ARTEA attraverso l’upload dei file nella sezione “Allegati” e “Documenti” nella tipologia “Altro documento”; per facilitare la tracciabilità delle informazioni, i suddetti file dovranno essere nominati citando il numero del “Macro Criterio” e la lettera delle “specifiche” a cui i file fanno riferimento.</w:t>
      </w:r>
    </w:p>
    <w:p w14:paraId="7A0DA595" w14:textId="78964268" w:rsidR="00106783" w:rsidRDefault="00106783" w:rsidP="009A74C2">
      <w:pPr>
        <w:autoSpaceDE w:val="0"/>
        <w:adjustRightInd w:val="0"/>
        <w:spacing w:line="276" w:lineRule="auto"/>
        <w:ind w:left="567"/>
        <w:jc w:val="both"/>
        <w:rPr>
          <w:rFonts w:ascii="Tahoma" w:eastAsiaTheme="minorEastAsia" w:hAnsi="Tahoma" w:cs="Tahoma"/>
          <w:b/>
          <w:bCs/>
          <w:i/>
          <w:sz w:val="18"/>
          <w:szCs w:val="18"/>
          <w:lang w:eastAsia="it-IT"/>
        </w:rPr>
      </w:pPr>
    </w:p>
    <w:p w14:paraId="377E8498" w14:textId="0BB19BF4" w:rsidR="00106783" w:rsidRDefault="00106783" w:rsidP="009A74C2">
      <w:pPr>
        <w:autoSpaceDE w:val="0"/>
        <w:adjustRightInd w:val="0"/>
        <w:spacing w:line="276" w:lineRule="auto"/>
        <w:ind w:left="567"/>
        <w:jc w:val="both"/>
        <w:rPr>
          <w:rFonts w:ascii="Tahoma" w:eastAsiaTheme="minorEastAsia" w:hAnsi="Tahoma" w:cs="Tahoma"/>
          <w:b/>
          <w:bCs/>
          <w:i/>
          <w:sz w:val="18"/>
          <w:szCs w:val="18"/>
          <w:lang w:eastAsia="it-IT"/>
        </w:rPr>
      </w:pPr>
    </w:p>
    <w:p w14:paraId="37B8A639" w14:textId="77777777" w:rsidR="00106783" w:rsidRPr="00DA6CD0" w:rsidRDefault="00106783" w:rsidP="009A74C2">
      <w:pPr>
        <w:autoSpaceDE w:val="0"/>
        <w:adjustRightInd w:val="0"/>
        <w:spacing w:line="276" w:lineRule="auto"/>
        <w:ind w:left="567"/>
        <w:jc w:val="both"/>
        <w:rPr>
          <w:rFonts w:ascii="Tahoma" w:eastAsiaTheme="minorEastAsia" w:hAnsi="Tahoma" w:cs="Tahoma"/>
          <w:b/>
          <w:bCs/>
          <w:i/>
          <w:sz w:val="18"/>
          <w:szCs w:val="18"/>
          <w:lang w:eastAsia="it-IT"/>
        </w:rPr>
      </w:pPr>
    </w:p>
    <w:p w14:paraId="59903358" w14:textId="77777777" w:rsidR="009A74C2" w:rsidRPr="008A1E14" w:rsidRDefault="009A74C2" w:rsidP="009A74C2">
      <w:pPr>
        <w:autoSpaceDE w:val="0"/>
        <w:adjustRightInd w:val="0"/>
        <w:spacing w:line="276" w:lineRule="auto"/>
        <w:ind w:left="567"/>
        <w:jc w:val="both"/>
        <w:rPr>
          <w:rFonts w:asciiTheme="majorHAnsi" w:eastAsiaTheme="minorEastAsia" w:hAnsiTheme="majorHAnsi" w:cstheme="majorHAnsi"/>
          <w:b/>
          <w:bCs/>
          <w:i/>
          <w:sz w:val="20"/>
          <w:szCs w:val="20"/>
          <w:lang w:eastAsia="it-IT"/>
        </w:rPr>
      </w:pPr>
    </w:p>
    <w:tbl>
      <w:tblPr>
        <w:tblStyle w:val="Grigliatabella"/>
        <w:tblW w:w="9628" w:type="dxa"/>
        <w:tblLook w:val="04A0" w:firstRow="1" w:lastRow="0" w:firstColumn="1" w:lastColumn="0" w:noHBand="0" w:noVBand="1"/>
      </w:tblPr>
      <w:tblGrid>
        <w:gridCol w:w="491"/>
        <w:gridCol w:w="4040"/>
        <w:gridCol w:w="1701"/>
        <w:gridCol w:w="3396"/>
      </w:tblGrid>
      <w:tr w:rsidR="009A74C2" w:rsidRPr="00A1253B" w14:paraId="489CB00A" w14:textId="77777777" w:rsidTr="00DA6CD0">
        <w:trPr>
          <w:trHeight w:val="420"/>
        </w:trPr>
        <w:tc>
          <w:tcPr>
            <w:tcW w:w="491" w:type="dxa"/>
          </w:tcPr>
          <w:p w14:paraId="0C0E8E0A" w14:textId="77777777" w:rsidR="009A74C2" w:rsidRPr="00A1253B" w:rsidRDefault="009A74C2" w:rsidP="00DA6CD0">
            <w:pPr>
              <w:spacing w:line="276" w:lineRule="auto"/>
              <w:jc w:val="center"/>
              <w:rPr>
                <w:rFonts w:ascii="Tahoma" w:hAnsi="Tahoma" w:cs="Tahoma"/>
                <w:sz w:val="16"/>
                <w:szCs w:val="16"/>
              </w:rPr>
            </w:pPr>
          </w:p>
        </w:tc>
        <w:tc>
          <w:tcPr>
            <w:tcW w:w="4040" w:type="dxa"/>
            <w:vAlign w:val="center"/>
          </w:tcPr>
          <w:p w14:paraId="256BCBA8" w14:textId="77777777" w:rsidR="009A74C2" w:rsidRPr="00A1253B" w:rsidRDefault="009A74C2" w:rsidP="00DA6CD0">
            <w:pPr>
              <w:spacing w:line="276" w:lineRule="auto"/>
              <w:jc w:val="both"/>
              <w:rPr>
                <w:rFonts w:ascii="Tahoma" w:hAnsi="Tahoma" w:cs="Tahoma"/>
                <w:b/>
                <w:sz w:val="16"/>
                <w:szCs w:val="16"/>
              </w:rPr>
            </w:pPr>
            <w:r w:rsidRPr="00A1253B">
              <w:rPr>
                <w:rFonts w:ascii="Tahoma" w:hAnsi="Tahoma" w:cs="Tahoma"/>
                <w:b/>
                <w:sz w:val="16"/>
                <w:szCs w:val="16"/>
              </w:rPr>
              <w:t>Criteri</w:t>
            </w:r>
          </w:p>
        </w:tc>
        <w:tc>
          <w:tcPr>
            <w:tcW w:w="1701" w:type="dxa"/>
            <w:vAlign w:val="center"/>
          </w:tcPr>
          <w:p w14:paraId="3370C473" w14:textId="77777777" w:rsidR="009A74C2" w:rsidRPr="00A1253B" w:rsidRDefault="009A74C2" w:rsidP="00DA6CD0">
            <w:pPr>
              <w:spacing w:line="276" w:lineRule="auto"/>
              <w:jc w:val="both"/>
              <w:rPr>
                <w:rFonts w:ascii="Tahoma" w:hAnsi="Tahoma" w:cs="Tahoma"/>
                <w:b/>
                <w:sz w:val="16"/>
                <w:szCs w:val="16"/>
              </w:rPr>
            </w:pPr>
            <w:r w:rsidRPr="00A1253B">
              <w:rPr>
                <w:rFonts w:ascii="Tahoma" w:hAnsi="Tahoma" w:cs="Tahoma"/>
                <w:b/>
                <w:sz w:val="16"/>
                <w:szCs w:val="16"/>
              </w:rPr>
              <w:t>Punti</w:t>
            </w:r>
          </w:p>
        </w:tc>
        <w:tc>
          <w:tcPr>
            <w:tcW w:w="3396" w:type="dxa"/>
            <w:vAlign w:val="center"/>
          </w:tcPr>
          <w:p w14:paraId="082D3025" w14:textId="77777777" w:rsidR="009A74C2" w:rsidRPr="00A1253B" w:rsidRDefault="009A74C2" w:rsidP="00DA6CD0">
            <w:pPr>
              <w:spacing w:line="276" w:lineRule="auto"/>
              <w:jc w:val="center"/>
              <w:rPr>
                <w:rFonts w:ascii="Tahoma" w:hAnsi="Tahoma" w:cs="Tahoma"/>
                <w:b/>
                <w:sz w:val="16"/>
                <w:szCs w:val="16"/>
              </w:rPr>
            </w:pPr>
            <w:r>
              <w:rPr>
                <w:rFonts w:ascii="Tahoma" w:hAnsi="Tahoma" w:cs="Tahoma"/>
                <w:b/>
                <w:sz w:val="16"/>
                <w:szCs w:val="16"/>
              </w:rPr>
              <w:t>Giustificazione del punteggio</w:t>
            </w:r>
          </w:p>
        </w:tc>
      </w:tr>
      <w:tr w:rsidR="009A74C2" w:rsidRPr="00A1253B" w14:paraId="30EC4817" w14:textId="77777777" w:rsidTr="00DA6CD0">
        <w:trPr>
          <w:trHeight w:val="270"/>
        </w:trPr>
        <w:tc>
          <w:tcPr>
            <w:tcW w:w="491" w:type="dxa"/>
            <w:vAlign w:val="center"/>
          </w:tcPr>
          <w:p w14:paraId="3E1A5D1A" w14:textId="77777777" w:rsidR="009A74C2" w:rsidRPr="00A1253B" w:rsidRDefault="009A74C2" w:rsidP="00DA6CD0">
            <w:pPr>
              <w:pStyle w:val="Paragrafoelenco"/>
              <w:spacing w:line="276" w:lineRule="auto"/>
              <w:jc w:val="center"/>
              <w:rPr>
                <w:rFonts w:ascii="Tahoma" w:hAnsi="Tahoma" w:cs="Tahoma"/>
                <w:sz w:val="16"/>
                <w:szCs w:val="16"/>
              </w:rPr>
            </w:pPr>
          </w:p>
        </w:tc>
        <w:tc>
          <w:tcPr>
            <w:tcW w:w="5741" w:type="dxa"/>
            <w:gridSpan w:val="2"/>
            <w:vAlign w:val="center"/>
          </w:tcPr>
          <w:p w14:paraId="147296C0" w14:textId="77777777" w:rsidR="009A74C2" w:rsidRPr="00A1253B" w:rsidRDefault="009A74C2" w:rsidP="00DA6CD0">
            <w:pPr>
              <w:pStyle w:val="Paragrafoelenco"/>
              <w:spacing w:line="276" w:lineRule="auto"/>
              <w:ind w:left="11"/>
              <w:jc w:val="both"/>
              <w:rPr>
                <w:rFonts w:ascii="Tahoma" w:hAnsi="Tahoma" w:cs="Tahoma"/>
                <w:b/>
                <w:sz w:val="16"/>
                <w:szCs w:val="16"/>
              </w:rPr>
            </w:pPr>
            <w:r w:rsidRPr="00A1253B">
              <w:rPr>
                <w:rFonts w:ascii="Tahoma" w:hAnsi="Tahoma" w:cs="Tahoma"/>
                <w:b/>
                <w:sz w:val="16"/>
                <w:szCs w:val="16"/>
              </w:rPr>
              <w:t xml:space="preserve">Carattere innovativo </w:t>
            </w:r>
          </w:p>
        </w:tc>
        <w:tc>
          <w:tcPr>
            <w:tcW w:w="3396" w:type="dxa"/>
            <w:vAlign w:val="center"/>
          </w:tcPr>
          <w:p w14:paraId="0B0DF13C" w14:textId="77777777" w:rsidR="009A74C2" w:rsidRPr="00A1253B" w:rsidRDefault="009A74C2" w:rsidP="00DA6CD0">
            <w:pPr>
              <w:pStyle w:val="Paragrafoelenco"/>
              <w:spacing w:line="276" w:lineRule="auto"/>
              <w:ind w:left="11"/>
              <w:jc w:val="center"/>
              <w:rPr>
                <w:rFonts w:ascii="Tahoma" w:hAnsi="Tahoma" w:cs="Tahoma"/>
                <w:b/>
                <w:sz w:val="16"/>
                <w:szCs w:val="16"/>
              </w:rPr>
            </w:pPr>
            <w:r>
              <w:rPr>
                <w:rFonts w:ascii="Tahoma" w:hAnsi="Tahoma" w:cs="Tahoma"/>
                <w:b/>
                <w:sz w:val="16"/>
                <w:szCs w:val="16"/>
              </w:rPr>
              <w:t>Da compilare a cura del beneficiario</w:t>
            </w:r>
          </w:p>
        </w:tc>
      </w:tr>
      <w:tr w:rsidR="009A74C2" w:rsidRPr="00A1253B" w14:paraId="4BB8206C" w14:textId="77777777" w:rsidTr="00DA6CD0">
        <w:trPr>
          <w:trHeight w:val="2390"/>
        </w:trPr>
        <w:tc>
          <w:tcPr>
            <w:tcW w:w="491" w:type="dxa"/>
            <w:vAlign w:val="center"/>
          </w:tcPr>
          <w:p w14:paraId="73966428" w14:textId="77777777" w:rsidR="009A74C2" w:rsidRPr="00A1253B" w:rsidRDefault="009A74C2" w:rsidP="00DA6CD0">
            <w:pPr>
              <w:spacing w:line="276" w:lineRule="auto"/>
              <w:rPr>
                <w:rFonts w:ascii="Tahoma" w:hAnsi="Tahoma" w:cs="Tahoma"/>
                <w:sz w:val="16"/>
                <w:szCs w:val="16"/>
              </w:rPr>
            </w:pPr>
            <w:r w:rsidRPr="00A1253B">
              <w:rPr>
                <w:rFonts w:ascii="Tahoma" w:hAnsi="Tahoma" w:cs="Tahoma"/>
                <w:sz w:val="16"/>
                <w:szCs w:val="16"/>
              </w:rPr>
              <w:t>I</w:t>
            </w:r>
          </w:p>
        </w:tc>
        <w:tc>
          <w:tcPr>
            <w:tcW w:w="4040" w:type="dxa"/>
            <w:vAlign w:val="center"/>
          </w:tcPr>
          <w:p w14:paraId="6B8D4F82" w14:textId="77777777" w:rsidR="009A74C2" w:rsidRPr="00A1253B" w:rsidRDefault="009A74C2" w:rsidP="00DA6CD0">
            <w:pPr>
              <w:pStyle w:val="Paragrafoelenco"/>
              <w:spacing w:line="276" w:lineRule="auto"/>
              <w:ind w:left="11"/>
              <w:jc w:val="both"/>
              <w:rPr>
                <w:rFonts w:ascii="Tahoma" w:hAnsi="Tahoma" w:cs="Tahoma"/>
                <w:b/>
                <w:sz w:val="16"/>
                <w:szCs w:val="16"/>
              </w:rPr>
            </w:pPr>
            <w:r w:rsidRPr="00A1253B">
              <w:rPr>
                <w:rFonts w:ascii="Tahoma" w:hAnsi="Tahoma" w:cs="Tahoma"/>
                <w:sz w:val="16"/>
                <w:szCs w:val="16"/>
              </w:rPr>
              <w:t xml:space="preserve">Il progetto deve portare un elemento di innovazione per l’intera area; deve affrontare un problema comune nell’area per un determinato settore fornendo un modulo innovativo di risposta replicabile, deve  rappresentare un progetto pilota innovativo cui tutte le iniziative di settore dell’area possano far riferimento e poter prendere idee per rispondere a problematiche comuni e/o deve contribuire ad affermare e/o recuperare nell’area Leader attività scarsamente presenti causa abbandono o di recente introduzione perciò poco rappresentate. </w:t>
            </w:r>
          </w:p>
        </w:tc>
        <w:tc>
          <w:tcPr>
            <w:tcW w:w="1701" w:type="dxa"/>
            <w:vAlign w:val="center"/>
          </w:tcPr>
          <w:p w14:paraId="27302D88" w14:textId="77777777" w:rsidR="009A74C2" w:rsidRPr="00A1253B" w:rsidRDefault="009A74C2" w:rsidP="00DA6CD0">
            <w:pPr>
              <w:pStyle w:val="Paragrafoelenco"/>
              <w:spacing w:line="276" w:lineRule="auto"/>
              <w:ind w:left="34"/>
              <w:jc w:val="both"/>
              <w:rPr>
                <w:rFonts w:ascii="Tahoma" w:hAnsi="Tahoma" w:cs="Tahoma"/>
                <w:b/>
                <w:sz w:val="16"/>
                <w:szCs w:val="16"/>
              </w:rPr>
            </w:pPr>
            <w:r w:rsidRPr="00A1253B">
              <w:rPr>
                <w:rFonts w:ascii="Tahoma" w:hAnsi="Tahoma" w:cs="Tahoma"/>
                <w:b/>
                <w:sz w:val="16"/>
                <w:szCs w:val="16"/>
              </w:rPr>
              <w:t>2</w:t>
            </w:r>
          </w:p>
        </w:tc>
        <w:tc>
          <w:tcPr>
            <w:tcW w:w="3396" w:type="dxa"/>
          </w:tcPr>
          <w:p w14:paraId="7E4F8542" w14:textId="77777777" w:rsidR="009A74C2" w:rsidRPr="00E12915" w:rsidRDefault="009A74C2" w:rsidP="00DA6CD0">
            <w:pPr>
              <w:pStyle w:val="Paragrafoelenco"/>
              <w:spacing w:line="276" w:lineRule="auto"/>
              <w:ind w:left="34"/>
              <w:jc w:val="both"/>
              <w:rPr>
                <w:rFonts w:ascii="Tahoma" w:hAnsi="Tahoma" w:cs="Tahoma"/>
                <w:bCs/>
                <w:i/>
                <w:iCs/>
                <w:sz w:val="16"/>
                <w:szCs w:val="16"/>
              </w:rPr>
            </w:pPr>
            <w:r>
              <w:rPr>
                <w:rFonts w:ascii="Tahoma" w:hAnsi="Tahoma" w:cs="Tahoma"/>
                <w:bCs/>
                <w:i/>
                <w:iCs/>
                <w:sz w:val="16"/>
                <w:szCs w:val="16"/>
              </w:rPr>
              <w:t>Descrivere dettagliatamente gli elementi di innovazione del progetto presentato</w:t>
            </w:r>
          </w:p>
        </w:tc>
      </w:tr>
      <w:tr w:rsidR="009A74C2" w:rsidRPr="00A1253B" w14:paraId="7672922F" w14:textId="77777777" w:rsidTr="00DA6CD0">
        <w:trPr>
          <w:trHeight w:val="167"/>
        </w:trPr>
        <w:tc>
          <w:tcPr>
            <w:tcW w:w="491" w:type="dxa"/>
            <w:vAlign w:val="center"/>
          </w:tcPr>
          <w:p w14:paraId="71C0BB5A" w14:textId="77777777" w:rsidR="009A74C2" w:rsidRPr="00A1253B" w:rsidRDefault="009A74C2" w:rsidP="00DA6CD0">
            <w:pPr>
              <w:spacing w:line="276" w:lineRule="auto"/>
              <w:jc w:val="center"/>
              <w:rPr>
                <w:rFonts w:ascii="Tahoma" w:hAnsi="Tahoma" w:cs="Tahoma"/>
                <w:sz w:val="16"/>
                <w:szCs w:val="16"/>
              </w:rPr>
            </w:pPr>
          </w:p>
        </w:tc>
        <w:tc>
          <w:tcPr>
            <w:tcW w:w="5741" w:type="dxa"/>
            <w:gridSpan w:val="2"/>
            <w:vAlign w:val="center"/>
          </w:tcPr>
          <w:p w14:paraId="09E07006" w14:textId="77777777" w:rsidR="009A74C2" w:rsidRPr="00A1253B" w:rsidRDefault="009A74C2" w:rsidP="00DA6CD0">
            <w:pPr>
              <w:pStyle w:val="Paragrafoelenco"/>
              <w:spacing w:line="276" w:lineRule="auto"/>
              <w:ind w:left="34"/>
              <w:jc w:val="both"/>
              <w:rPr>
                <w:rFonts w:ascii="Tahoma" w:hAnsi="Tahoma" w:cs="Tahoma"/>
                <w:b/>
                <w:sz w:val="16"/>
                <w:szCs w:val="16"/>
              </w:rPr>
            </w:pPr>
            <w:r w:rsidRPr="00A1253B">
              <w:rPr>
                <w:rFonts w:ascii="Tahoma" w:hAnsi="Tahoma" w:cs="Tahoma"/>
                <w:b/>
                <w:sz w:val="16"/>
                <w:szCs w:val="16"/>
              </w:rPr>
              <w:t>Esperienze formative/lavorative giovani</w:t>
            </w:r>
          </w:p>
        </w:tc>
        <w:tc>
          <w:tcPr>
            <w:tcW w:w="3396" w:type="dxa"/>
          </w:tcPr>
          <w:p w14:paraId="02364144" w14:textId="77777777" w:rsidR="009A74C2" w:rsidRPr="00E12915" w:rsidRDefault="009A74C2" w:rsidP="00DA6CD0">
            <w:pPr>
              <w:pStyle w:val="Paragrafoelenco"/>
              <w:spacing w:line="276" w:lineRule="auto"/>
              <w:ind w:left="34"/>
              <w:jc w:val="both"/>
              <w:rPr>
                <w:rFonts w:ascii="Tahoma" w:hAnsi="Tahoma" w:cs="Tahoma"/>
                <w:bCs/>
                <w:i/>
                <w:iCs/>
                <w:sz w:val="16"/>
                <w:szCs w:val="16"/>
              </w:rPr>
            </w:pPr>
          </w:p>
        </w:tc>
      </w:tr>
      <w:tr w:rsidR="009A74C2" w:rsidRPr="00A1253B" w14:paraId="0AB473D2" w14:textId="77777777" w:rsidTr="00DA6CD0">
        <w:trPr>
          <w:trHeight w:val="1576"/>
        </w:trPr>
        <w:tc>
          <w:tcPr>
            <w:tcW w:w="491" w:type="dxa"/>
            <w:vAlign w:val="center"/>
          </w:tcPr>
          <w:p w14:paraId="245F1608" w14:textId="77777777" w:rsidR="009A74C2" w:rsidRPr="00A1253B" w:rsidRDefault="009A74C2" w:rsidP="00DA6CD0">
            <w:pPr>
              <w:spacing w:line="276" w:lineRule="auto"/>
              <w:rPr>
                <w:rFonts w:ascii="Tahoma" w:hAnsi="Tahoma" w:cs="Tahoma"/>
                <w:sz w:val="16"/>
                <w:szCs w:val="16"/>
              </w:rPr>
            </w:pPr>
            <w:r w:rsidRPr="00A1253B">
              <w:rPr>
                <w:rFonts w:ascii="Tahoma" w:hAnsi="Tahoma" w:cs="Tahoma"/>
                <w:sz w:val="16"/>
                <w:szCs w:val="16"/>
              </w:rPr>
              <w:t>II</w:t>
            </w:r>
          </w:p>
        </w:tc>
        <w:tc>
          <w:tcPr>
            <w:tcW w:w="4040" w:type="dxa"/>
            <w:vAlign w:val="center"/>
          </w:tcPr>
          <w:p w14:paraId="6EDCEC2C" w14:textId="77777777" w:rsidR="009A74C2" w:rsidRPr="00A1253B" w:rsidRDefault="009A74C2" w:rsidP="00DA6CD0">
            <w:pPr>
              <w:spacing w:line="276" w:lineRule="auto"/>
              <w:jc w:val="both"/>
              <w:rPr>
                <w:rFonts w:ascii="Tahoma" w:hAnsi="Tahoma" w:cs="Tahoma"/>
                <w:sz w:val="16"/>
                <w:szCs w:val="16"/>
              </w:rPr>
            </w:pPr>
            <w:r w:rsidRPr="00A1253B">
              <w:rPr>
                <w:rFonts w:ascii="Tahoma" w:hAnsi="Tahoma" w:cs="Tahoma"/>
                <w:sz w:val="16"/>
                <w:szCs w:val="16"/>
              </w:rPr>
              <w:t>Esperienze formative/lavorative giovani (giovani si, alternanza scuola-lavoro/tirocini con università etc..)</w:t>
            </w:r>
          </w:p>
        </w:tc>
        <w:tc>
          <w:tcPr>
            <w:tcW w:w="1701" w:type="dxa"/>
            <w:vAlign w:val="center"/>
          </w:tcPr>
          <w:p w14:paraId="2C5D47D3" w14:textId="77777777" w:rsidR="009A74C2" w:rsidRPr="00A1253B" w:rsidRDefault="009A74C2" w:rsidP="00DA6CD0">
            <w:pPr>
              <w:pStyle w:val="Paragrafoelenco"/>
              <w:spacing w:line="276" w:lineRule="auto"/>
              <w:ind w:left="34"/>
              <w:jc w:val="both"/>
              <w:rPr>
                <w:rFonts w:ascii="Tahoma" w:hAnsi="Tahoma" w:cs="Tahoma"/>
                <w:b/>
                <w:sz w:val="16"/>
                <w:szCs w:val="16"/>
              </w:rPr>
            </w:pPr>
          </w:p>
          <w:p w14:paraId="11993C9A" w14:textId="77777777" w:rsidR="009A74C2" w:rsidRDefault="009A74C2" w:rsidP="00DA6CD0">
            <w:pPr>
              <w:pStyle w:val="Paragrafoelenco"/>
              <w:spacing w:line="276" w:lineRule="auto"/>
              <w:ind w:left="34"/>
              <w:rPr>
                <w:rFonts w:ascii="Tahoma" w:hAnsi="Tahoma" w:cs="Tahoma"/>
                <w:sz w:val="16"/>
                <w:szCs w:val="16"/>
              </w:rPr>
            </w:pPr>
            <w:r w:rsidRPr="00A1253B">
              <w:rPr>
                <w:rFonts w:ascii="Tahoma" w:hAnsi="Tahoma" w:cs="Tahoma"/>
                <w:sz w:val="16"/>
                <w:szCs w:val="16"/>
              </w:rPr>
              <w:t xml:space="preserve">Solo per investimenti ≤ 50 mila euro </w:t>
            </w:r>
          </w:p>
          <w:p w14:paraId="3EB69658" w14:textId="77777777" w:rsidR="009A74C2" w:rsidRPr="00A1253B" w:rsidRDefault="009A74C2" w:rsidP="00DA6CD0">
            <w:pPr>
              <w:pStyle w:val="Paragrafoelenco"/>
              <w:spacing w:line="276" w:lineRule="auto"/>
              <w:ind w:left="34"/>
              <w:rPr>
                <w:rFonts w:ascii="Tahoma" w:hAnsi="Tahoma" w:cs="Tahoma"/>
                <w:sz w:val="16"/>
                <w:szCs w:val="16"/>
              </w:rPr>
            </w:pPr>
            <w:r w:rsidRPr="00A1253B">
              <w:rPr>
                <w:rFonts w:ascii="Tahoma" w:hAnsi="Tahoma" w:cs="Tahoma"/>
                <w:sz w:val="16"/>
                <w:szCs w:val="16"/>
              </w:rPr>
              <w:t>1</w:t>
            </w:r>
            <w:r>
              <w:rPr>
                <w:rFonts w:ascii="Tahoma" w:hAnsi="Tahoma" w:cs="Tahoma"/>
                <w:sz w:val="16"/>
                <w:szCs w:val="16"/>
              </w:rPr>
              <w:t xml:space="preserve"> </w:t>
            </w:r>
            <w:r w:rsidRPr="00A1253B">
              <w:rPr>
                <w:rFonts w:ascii="Tahoma" w:hAnsi="Tahoma" w:cs="Tahoma"/>
                <w:sz w:val="16"/>
                <w:szCs w:val="16"/>
              </w:rPr>
              <w:t xml:space="preserve">rapporto: punti </w:t>
            </w:r>
            <w:r w:rsidRPr="00A1253B">
              <w:rPr>
                <w:rFonts w:ascii="Tahoma" w:hAnsi="Tahoma" w:cs="Tahoma"/>
                <w:b/>
                <w:sz w:val="16"/>
                <w:szCs w:val="16"/>
              </w:rPr>
              <w:t>1</w:t>
            </w:r>
          </w:p>
          <w:p w14:paraId="7DB282DC" w14:textId="77777777" w:rsidR="009A74C2" w:rsidRPr="00A1253B" w:rsidRDefault="009A74C2" w:rsidP="00DA6CD0">
            <w:pPr>
              <w:pStyle w:val="Paragrafoelenco"/>
              <w:spacing w:line="276" w:lineRule="auto"/>
              <w:ind w:left="34"/>
              <w:rPr>
                <w:rFonts w:ascii="Tahoma" w:hAnsi="Tahoma" w:cs="Tahoma"/>
                <w:sz w:val="16"/>
                <w:szCs w:val="16"/>
              </w:rPr>
            </w:pPr>
            <w:r w:rsidRPr="00A1253B">
              <w:rPr>
                <w:rFonts w:ascii="Tahoma" w:hAnsi="Tahoma" w:cs="Tahoma"/>
                <w:sz w:val="16"/>
                <w:szCs w:val="16"/>
              </w:rPr>
              <w:t>Negli altri casi:</w:t>
            </w:r>
          </w:p>
          <w:p w14:paraId="44532A68" w14:textId="77777777" w:rsidR="009A74C2" w:rsidRPr="00A1253B" w:rsidRDefault="009A74C2" w:rsidP="00DA6CD0">
            <w:pPr>
              <w:pStyle w:val="Paragrafoelenco"/>
              <w:spacing w:line="276" w:lineRule="auto"/>
              <w:ind w:left="34"/>
              <w:rPr>
                <w:rFonts w:ascii="Tahoma" w:hAnsi="Tahoma" w:cs="Tahoma"/>
                <w:sz w:val="16"/>
                <w:szCs w:val="16"/>
              </w:rPr>
            </w:pPr>
            <w:r w:rsidRPr="00A1253B">
              <w:rPr>
                <w:rFonts w:ascii="Tahoma" w:hAnsi="Tahoma" w:cs="Tahoma"/>
                <w:sz w:val="16"/>
                <w:szCs w:val="16"/>
              </w:rPr>
              <w:t xml:space="preserve">≥2 rapporti: punti </w:t>
            </w:r>
            <w:r w:rsidRPr="00A1253B">
              <w:rPr>
                <w:rFonts w:ascii="Tahoma" w:hAnsi="Tahoma" w:cs="Tahoma"/>
                <w:b/>
                <w:sz w:val="16"/>
                <w:szCs w:val="16"/>
              </w:rPr>
              <w:t>2</w:t>
            </w:r>
          </w:p>
          <w:p w14:paraId="458EB49E" w14:textId="77777777" w:rsidR="009A74C2" w:rsidRPr="00A1253B" w:rsidRDefault="009A74C2" w:rsidP="00DA6CD0">
            <w:pPr>
              <w:pStyle w:val="Paragrafoelenco"/>
              <w:spacing w:line="276" w:lineRule="auto"/>
              <w:ind w:left="34"/>
              <w:jc w:val="both"/>
              <w:rPr>
                <w:rFonts w:ascii="Tahoma" w:hAnsi="Tahoma" w:cs="Tahoma"/>
                <w:b/>
                <w:sz w:val="16"/>
                <w:szCs w:val="16"/>
              </w:rPr>
            </w:pPr>
          </w:p>
        </w:tc>
        <w:tc>
          <w:tcPr>
            <w:tcW w:w="3396" w:type="dxa"/>
          </w:tcPr>
          <w:p w14:paraId="0EB3ED44" w14:textId="77777777" w:rsidR="009A74C2" w:rsidRPr="00E12915" w:rsidRDefault="009A74C2" w:rsidP="00DA6CD0">
            <w:pPr>
              <w:pStyle w:val="Paragrafoelenco"/>
              <w:spacing w:line="276" w:lineRule="auto"/>
              <w:ind w:left="34"/>
              <w:jc w:val="both"/>
              <w:rPr>
                <w:rFonts w:ascii="Tahoma" w:hAnsi="Tahoma" w:cs="Tahoma"/>
                <w:bCs/>
                <w:i/>
                <w:iCs/>
                <w:sz w:val="16"/>
                <w:szCs w:val="16"/>
              </w:rPr>
            </w:pPr>
          </w:p>
          <w:p w14:paraId="27A1F158" w14:textId="77777777" w:rsidR="009A74C2" w:rsidRPr="00E12915" w:rsidRDefault="009A74C2" w:rsidP="00DA6CD0">
            <w:pPr>
              <w:pStyle w:val="Paragrafoelenco"/>
              <w:spacing w:line="276" w:lineRule="auto"/>
              <w:ind w:left="34"/>
              <w:jc w:val="both"/>
              <w:rPr>
                <w:rFonts w:ascii="Tahoma" w:hAnsi="Tahoma" w:cs="Tahoma"/>
                <w:bCs/>
                <w:i/>
                <w:iCs/>
                <w:sz w:val="16"/>
                <w:szCs w:val="16"/>
              </w:rPr>
            </w:pPr>
            <w:r w:rsidRPr="00E12915">
              <w:rPr>
                <w:rFonts w:ascii="Tahoma" w:hAnsi="Tahoma" w:cs="Tahoma"/>
                <w:bCs/>
                <w:i/>
                <w:iCs/>
                <w:sz w:val="16"/>
                <w:szCs w:val="16"/>
              </w:rPr>
              <w:t>Il punteggio previsto è assegnato solo per i tirocini, esperienze formative/lavorative attivate in funzione del progetto e non pregresse alla presentazione della DUA.</w:t>
            </w:r>
            <w:r>
              <w:rPr>
                <w:rFonts w:ascii="Tahoma" w:hAnsi="Tahoma" w:cs="Tahoma"/>
                <w:bCs/>
                <w:i/>
                <w:iCs/>
                <w:sz w:val="16"/>
                <w:szCs w:val="16"/>
              </w:rPr>
              <w:t xml:space="preserve"> </w:t>
            </w:r>
          </w:p>
        </w:tc>
      </w:tr>
      <w:tr w:rsidR="009A74C2" w:rsidRPr="00A1253B" w14:paraId="1867D573" w14:textId="77777777" w:rsidTr="00DA6CD0">
        <w:trPr>
          <w:trHeight w:val="196"/>
        </w:trPr>
        <w:tc>
          <w:tcPr>
            <w:tcW w:w="491" w:type="dxa"/>
            <w:vAlign w:val="center"/>
          </w:tcPr>
          <w:p w14:paraId="47CBF144" w14:textId="77777777" w:rsidR="009A74C2" w:rsidRPr="00A1253B" w:rsidRDefault="009A74C2" w:rsidP="00DA6CD0">
            <w:pPr>
              <w:spacing w:line="276" w:lineRule="auto"/>
              <w:jc w:val="center"/>
              <w:rPr>
                <w:rFonts w:ascii="Tahoma" w:hAnsi="Tahoma" w:cs="Tahoma"/>
                <w:sz w:val="16"/>
                <w:szCs w:val="16"/>
              </w:rPr>
            </w:pPr>
          </w:p>
        </w:tc>
        <w:tc>
          <w:tcPr>
            <w:tcW w:w="5741" w:type="dxa"/>
            <w:gridSpan w:val="2"/>
            <w:vAlign w:val="center"/>
          </w:tcPr>
          <w:p w14:paraId="75F39D75" w14:textId="77777777" w:rsidR="009A74C2" w:rsidRPr="00A1253B" w:rsidRDefault="009A74C2" w:rsidP="00DA6CD0">
            <w:pPr>
              <w:pStyle w:val="Paragrafoelenco"/>
              <w:spacing w:line="276" w:lineRule="auto"/>
              <w:ind w:left="34"/>
              <w:jc w:val="both"/>
              <w:rPr>
                <w:rFonts w:ascii="Tahoma" w:hAnsi="Tahoma" w:cs="Tahoma"/>
                <w:b/>
                <w:sz w:val="16"/>
                <w:szCs w:val="16"/>
              </w:rPr>
            </w:pPr>
            <w:r w:rsidRPr="00A1253B">
              <w:rPr>
                <w:rFonts w:ascii="Tahoma" w:hAnsi="Tahoma" w:cs="Tahoma"/>
                <w:b/>
                <w:sz w:val="16"/>
                <w:szCs w:val="16"/>
              </w:rPr>
              <w:t>Relazione con il settore agricolo - forestale.</w:t>
            </w:r>
          </w:p>
        </w:tc>
        <w:tc>
          <w:tcPr>
            <w:tcW w:w="3396" w:type="dxa"/>
          </w:tcPr>
          <w:p w14:paraId="1DEC96F4" w14:textId="77777777" w:rsidR="009A74C2" w:rsidRPr="00E12915" w:rsidRDefault="009A74C2" w:rsidP="00DA6CD0">
            <w:pPr>
              <w:pStyle w:val="Paragrafoelenco"/>
              <w:spacing w:line="276" w:lineRule="auto"/>
              <w:ind w:left="34"/>
              <w:jc w:val="both"/>
              <w:rPr>
                <w:rFonts w:ascii="Tahoma" w:hAnsi="Tahoma" w:cs="Tahoma"/>
                <w:bCs/>
                <w:i/>
                <w:iCs/>
                <w:sz w:val="16"/>
                <w:szCs w:val="16"/>
              </w:rPr>
            </w:pPr>
          </w:p>
        </w:tc>
      </w:tr>
      <w:tr w:rsidR="009A74C2" w:rsidRPr="00A1253B" w14:paraId="2D6C20A4" w14:textId="77777777" w:rsidTr="00DA6CD0">
        <w:trPr>
          <w:trHeight w:val="1000"/>
        </w:trPr>
        <w:tc>
          <w:tcPr>
            <w:tcW w:w="491" w:type="dxa"/>
            <w:vAlign w:val="center"/>
          </w:tcPr>
          <w:p w14:paraId="62746934" w14:textId="77777777" w:rsidR="009A74C2" w:rsidRPr="00A1253B" w:rsidRDefault="009A74C2" w:rsidP="00DA6CD0">
            <w:pPr>
              <w:spacing w:line="276" w:lineRule="auto"/>
              <w:rPr>
                <w:rFonts w:ascii="Tahoma" w:hAnsi="Tahoma" w:cs="Tahoma"/>
                <w:sz w:val="16"/>
                <w:szCs w:val="16"/>
              </w:rPr>
            </w:pPr>
            <w:r w:rsidRPr="00A1253B">
              <w:rPr>
                <w:rFonts w:ascii="Tahoma" w:hAnsi="Tahoma" w:cs="Tahoma"/>
                <w:sz w:val="16"/>
                <w:szCs w:val="16"/>
              </w:rPr>
              <w:t>III</w:t>
            </w:r>
          </w:p>
        </w:tc>
        <w:tc>
          <w:tcPr>
            <w:tcW w:w="4040" w:type="dxa"/>
            <w:vAlign w:val="center"/>
          </w:tcPr>
          <w:p w14:paraId="26F4D439" w14:textId="77777777" w:rsidR="009A74C2" w:rsidRPr="00A1253B" w:rsidRDefault="009A74C2" w:rsidP="00DA6CD0">
            <w:pPr>
              <w:spacing w:line="276" w:lineRule="auto"/>
              <w:jc w:val="both"/>
              <w:rPr>
                <w:rFonts w:ascii="Tahoma" w:hAnsi="Tahoma" w:cs="Tahoma"/>
                <w:b/>
                <w:sz w:val="16"/>
                <w:szCs w:val="16"/>
              </w:rPr>
            </w:pPr>
            <w:r w:rsidRPr="00A1253B">
              <w:rPr>
                <w:rFonts w:ascii="Tahoma" w:hAnsi="Tahoma" w:cs="Tahoma"/>
                <w:sz w:val="16"/>
                <w:szCs w:val="16"/>
              </w:rPr>
              <w:t>Il progetto contiene collegamenti o riferimenti diretti al contesto storico-culturale riferibile al settore primario agricolo-forestale</w:t>
            </w:r>
          </w:p>
        </w:tc>
        <w:tc>
          <w:tcPr>
            <w:tcW w:w="1701" w:type="dxa"/>
            <w:vAlign w:val="center"/>
          </w:tcPr>
          <w:p w14:paraId="197E4A81" w14:textId="77777777" w:rsidR="009A74C2" w:rsidRPr="00A1253B" w:rsidRDefault="009A74C2" w:rsidP="00DA6CD0">
            <w:pPr>
              <w:pStyle w:val="Paragrafoelenco"/>
              <w:spacing w:line="276" w:lineRule="auto"/>
              <w:ind w:left="34"/>
              <w:jc w:val="both"/>
              <w:rPr>
                <w:rFonts w:ascii="Tahoma" w:hAnsi="Tahoma" w:cs="Tahoma"/>
                <w:b/>
                <w:sz w:val="16"/>
                <w:szCs w:val="16"/>
              </w:rPr>
            </w:pPr>
            <w:r w:rsidRPr="00A1253B">
              <w:rPr>
                <w:rFonts w:ascii="Tahoma" w:hAnsi="Tahoma" w:cs="Tahoma"/>
                <w:b/>
                <w:sz w:val="16"/>
                <w:szCs w:val="16"/>
              </w:rPr>
              <w:t>3</w:t>
            </w:r>
          </w:p>
        </w:tc>
        <w:tc>
          <w:tcPr>
            <w:tcW w:w="3396" w:type="dxa"/>
          </w:tcPr>
          <w:p w14:paraId="1CFCE865" w14:textId="77777777" w:rsidR="009A74C2" w:rsidRPr="00E12915" w:rsidRDefault="009A74C2" w:rsidP="00DA6CD0">
            <w:pPr>
              <w:pStyle w:val="Paragrafoelenco"/>
              <w:spacing w:line="276" w:lineRule="auto"/>
              <w:ind w:left="34"/>
              <w:jc w:val="both"/>
              <w:rPr>
                <w:rFonts w:ascii="Tahoma" w:hAnsi="Tahoma" w:cs="Tahoma"/>
                <w:bCs/>
                <w:i/>
                <w:iCs/>
                <w:sz w:val="16"/>
                <w:szCs w:val="16"/>
              </w:rPr>
            </w:pPr>
            <w:r>
              <w:rPr>
                <w:rFonts w:ascii="Tahoma" w:hAnsi="Tahoma" w:cs="Tahoma"/>
                <w:bCs/>
                <w:i/>
                <w:iCs/>
                <w:sz w:val="16"/>
                <w:szCs w:val="16"/>
              </w:rPr>
              <w:t>Descrivere dettagliatamente gli elementi di collegamento e riferimento.</w:t>
            </w:r>
          </w:p>
        </w:tc>
      </w:tr>
      <w:tr w:rsidR="009A74C2" w:rsidRPr="00A1253B" w14:paraId="7357FFFA" w14:textId="77777777" w:rsidTr="00DA6CD0">
        <w:trPr>
          <w:trHeight w:val="299"/>
        </w:trPr>
        <w:tc>
          <w:tcPr>
            <w:tcW w:w="491" w:type="dxa"/>
            <w:vMerge w:val="restart"/>
            <w:vAlign w:val="center"/>
          </w:tcPr>
          <w:p w14:paraId="282D0507" w14:textId="77777777" w:rsidR="009A74C2" w:rsidRPr="00A1253B" w:rsidRDefault="009A74C2" w:rsidP="00DA6CD0">
            <w:pPr>
              <w:spacing w:line="276" w:lineRule="auto"/>
              <w:rPr>
                <w:rFonts w:ascii="Tahoma" w:hAnsi="Tahoma" w:cs="Tahoma"/>
                <w:sz w:val="16"/>
                <w:szCs w:val="16"/>
              </w:rPr>
            </w:pPr>
            <w:r w:rsidRPr="00A1253B">
              <w:rPr>
                <w:rFonts w:ascii="Tahoma" w:hAnsi="Tahoma" w:cs="Tahoma"/>
                <w:sz w:val="16"/>
                <w:szCs w:val="16"/>
              </w:rPr>
              <w:t>IV</w:t>
            </w:r>
          </w:p>
        </w:tc>
        <w:tc>
          <w:tcPr>
            <w:tcW w:w="5741" w:type="dxa"/>
            <w:gridSpan w:val="2"/>
            <w:vAlign w:val="center"/>
          </w:tcPr>
          <w:p w14:paraId="6226A207" w14:textId="77777777" w:rsidR="009A74C2" w:rsidRPr="00A1253B" w:rsidRDefault="009A74C2" w:rsidP="00DA6CD0">
            <w:pPr>
              <w:pStyle w:val="Paragrafoelenco"/>
              <w:spacing w:line="276" w:lineRule="auto"/>
              <w:ind w:left="34"/>
              <w:jc w:val="both"/>
              <w:rPr>
                <w:rFonts w:ascii="Tahoma" w:hAnsi="Tahoma" w:cs="Tahoma"/>
                <w:b/>
                <w:sz w:val="16"/>
                <w:szCs w:val="16"/>
              </w:rPr>
            </w:pPr>
            <w:r w:rsidRPr="00A1253B">
              <w:rPr>
                <w:rFonts w:ascii="Tahoma" w:hAnsi="Tahoma" w:cs="Tahoma"/>
                <w:b/>
                <w:sz w:val="16"/>
                <w:szCs w:val="16"/>
              </w:rPr>
              <w:t>Temi e contenuti progettuali</w:t>
            </w:r>
          </w:p>
        </w:tc>
        <w:tc>
          <w:tcPr>
            <w:tcW w:w="3396" w:type="dxa"/>
          </w:tcPr>
          <w:p w14:paraId="7F22C121" w14:textId="77777777" w:rsidR="009A74C2" w:rsidRPr="00E12915" w:rsidRDefault="009A74C2" w:rsidP="00DA6CD0">
            <w:pPr>
              <w:pStyle w:val="Paragrafoelenco"/>
              <w:spacing w:line="276" w:lineRule="auto"/>
              <w:ind w:left="34"/>
              <w:jc w:val="both"/>
              <w:rPr>
                <w:rFonts w:ascii="Tahoma" w:hAnsi="Tahoma" w:cs="Tahoma"/>
                <w:bCs/>
                <w:i/>
                <w:iCs/>
                <w:sz w:val="16"/>
                <w:szCs w:val="16"/>
              </w:rPr>
            </w:pPr>
          </w:p>
        </w:tc>
      </w:tr>
      <w:tr w:rsidR="009A74C2" w:rsidRPr="00A1253B" w14:paraId="2F8D4391" w14:textId="77777777" w:rsidTr="00DA6CD0">
        <w:trPr>
          <w:trHeight w:val="1027"/>
        </w:trPr>
        <w:tc>
          <w:tcPr>
            <w:tcW w:w="491" w:type="dxa"/>
            <w:vMerge/>
            <w:vAlign w:val="center"/>
          </w:tcPr>
          <w:p w14:paraId="120416BB" w14:textId="77777777" w:rsidR="009A74C2" w:rsidRPr="00A1253B" w:rsidRDefault="009A74C2" w:rsidP="00DA6CD0">
            <w:pPr>
              <w:spacing w:line="276" w:lineRule="auto"/>
              <w:jc w:val="center"/>
              <w:rPr>
                <w:rFonts w:ascii="Tahoma" w:hAnsi="Tahoma" w:cs="Tahoma"/>
                <w:sz w:val="16"/>
                <w:szCs w:val="16"/>
              </w:rPr>
            </w:pPr>
          </w:p>
        </w:tc>
        <w:tc>
          <w:tcPr>
            <w:tcW w:w="4040" w:type="dxa"/>
            <w:vAlign w:val="center"/>
          </w:tcPr>
          <w:p w14:paraId="41E8AF9E" w14:textId="77777777" w:rsidR="009A74C2" w:rsidRPr="00A1253B" w:rsidRDefault="009A74C2" w:rsidP="009A74C2">
            <w:pPr>
              <w:pStyle w:val="Paragrafoelenco"/>
              <w:numPr>
                <w:ilvl w:val="0"/>
                <w:numId w:val="1"/>
              </w:numPr>
              <w:autoSpaceDE w:val="0"/>
              <w:adjustRightInd w:val="0"/>
              <w:spacing w:line="276" w:lineRule="auto"/>
              <w:ind w:left="317" w:hanging="283"/>
              <w:contextualSpacing/>
              <w:jc w:val="both"/>
              <w:textAlignment w:val="auto"/>
              <w:rPr>
                <w:rFonts w:ascii="Tahoma" w:hAnsi="Tahoma" w:cs="Tahoma"/>
                <w:sz w:val="16"/>
                <w:szCs w:val="16"/>
              </w:rPr>
            </w:pPr>
            <w:r w:rsidRPr="00A1253B">
              <w:rPr>
                <w:rFonts w:ascii="Tahoma" w:hAnsi="Tahoma" w:cs="Tahoma"/>
                <w:sz w:val="16"/>
                <w:szCs w:val="16"/>
              </w:rPr>
              <w:t xml:space="preserve">Tema progettuale riferibile direttamente a figure storico-culturali del territorio, di rilevanza internazionale (esempio Pascoli, Ariosto, Catalani, Maraini, Puccini </w:t>
            </w:r>
            <w:proofErr w:type="spellStart"/>
            <w:r w:rsidRPr="00A1253B">
              <w:rPr>
                <w:rFonts w:ascii="Tahoma" w:hAnsi="Tahoma" w:cs="Tahoma"/>
                <w:sz w:val="16"/>
                <w:szCs w:val="16"/>
              </w:rPr>
              <w:t>etc</w:t>
            </w:r>
            <w:proofErr w:type="spellEnd"/>
            <w:r w:rsidRPr="00A1253B">
              <w:rPr>
                <w:rFonts w:ascii="Tahoma" w:hAnsi="Tahoma" w:cs="Tahoma"/>
                <w:sz w:val="16"/>
                <w:szCs w:val="16"/>
              </w:rPr>
              <w:t>…)</w:t>
            </w:r>
          </w:p>
        </w:tc>
        <w:tc>
          <w:tcPr>
            <w:tcW w:w="1701" w:type="dxa"/>
            <w:vAlign w:val="center"/>
          </w:tcPr>
          <w:p w14:paraId="16A61645" w14:textId="77777777" w:rsidR="009A74C2" w:rsidRPr="00A1253B" w:rsidRDefault="009A74C2" w:rsidP="00DA6CD0">
            <w:pPr>
              <w:pStyle w:val="Paragrafoelenco"/>
              <w:spacing w:line="276" w:lineRule="auto"/>
              <w:ind w:left="34"/>
              <w:jc w:val="both"/>
              <w:rPr>
                <w:rFonts w:ascii="Tahoma" w:hAnsi="Tahoma" w:cs="Tahoma"/>
                <w:b/>
                <w:sz w:val="16"/>
                <w:szCs w:val="16"/>
              </w:rPr>
            </w:pPr>
            <w:r w:rsidRPr="00A1253B">
              <w:rPr>
                <w:rFonts w:ascii="Tahoma" w:hAnsi="Tahoma" w:cs="Tahoma"/>
                <w:b/>
                <w:sz w:val="16"/>
                <w:szCs w:val="16"/>
              </w:rPr>
              <w:t>6</w:t>
            </w:r>
          </w:p>
        </w:tc>
        <w:tc>
          <w:tcPr>
            <w:tcW w:w="3396" w:type="dxa"/>
          </w:tcPr>
          <w:p w14:paraId="7CB10EAF" w14:textId="77777777" w:rsidR="009A74C2" w:rsidRPr="00E12915" w:rsidRDefault="009A74C2" w:rsidP="00DA6CD0">
            <w:pPr>
              <w:pStyle w:val="Paragrafoelenco"/>
              <w:spacing w:line="276" w:lineRule="auto"/>
              <w:ind w:left="34"/>
              <w:jc w:val="both"/>
              <w:rPr>
                <w:rFonts w:ascii="Tahoma" w:hAnsi="Tahoma" w:cs="Tahoma"/>
                <w:bCs/>
                <w:i/>
                <w:iCs/>
                <w:sz w:val="16"/>
                <w:szCs w:val="16"/>
              </w:rPr>
            </w:pPr>
            <w:r w:rsidRPr="00F3397B">
              <w:rPr>
                <w:rFonts w:ascii="Tahoma" w:hAnsi="Tahoma" w:cs="Tahoma"/>
                <w:bCs/>
                <w:i/>
                <w:iCs/>
                <w:sz w:val="16"/>
                <w:szCs w:val="16"/>
              </w:rPr>
              <w:t>Il GAL prende visione di quanto descritto nella Relazione dove dovranno essere elencati e descritti</w:t>
            </w:r>
            <w:r>
              <w:rPr>
                <w:rFonts w:ascii="Tahoma" w:hAnsi="Tahoma" w:cs="Tahoma"/>
                <w:bCs/>
                <w:i/>
                <w:iCs/>
                <w:sz w:val="16"/>
                <w:szCs w:val="16"/>
              </w:rPr>
              <w:t xml:space="preserve"> i temi e contenuti progettuali con specifico riferimento ai criteri a, b, c, d del </w:t>
            </w:r>
            <w:proofErr w:type="spellStart"/>
            <w:r>
              <w:rPr>
                <w:rFonts w:ascii="Tahoma" w:hAnsi="Tahoma" w:cs="Tahoma"/>
                <w:bCs/>
                <w:i/>
                <w:iCs/>
                <w:sz w:val="16"/>
                <w:szCs w:val="16"/>
              </w:rPr>
              <w:t>macrocriterio</w:t>
            </w:r>
            <w:proofErr w:type="spellEnd"/>
            <w:r>
              <w:rPr>
                <w:rFonts w:ascii="Tahoma" w:hAnsi="Tahoma" w:cs="Tahoma"/>
                <w:bCs/>
                <w:i/>
                <w:iCs/>
                <w:sz w:val="16"/>
                <w:szCs w:val="16"/>
              </w:rPr>
              <w:t xml:space="preserve"> in oggetto.</w:t>
            </w:r>
          </w:p>
        </w:tc>
      </w:tr>
      <w:tr w:rsidR="009A74C2" w:rsidRPr="00A1253B" w14:paraId="50EA5A7C" w14:textId="77777777" w:rsidTr="00DA6CD0">
        <w:trPr>
          <w:trHeight w:val="971"/>
        </w:trPr>
        <w:tc>
          <w:tcPr>
            <w:tcW w:w="491" w:type="dxa"/>
            <w:vMerge/>
            <w:vAlign w:val="center"/>
          </w:tcPr>
          <w:p w14:paraId="5965CC0B" w14:textId="77777777" w:rsidR="009A74C2" w:rsidRPr="00A1253B" w:rsidRDefault="009A74C2" w:rsidP="00DA6CD0">
            <w:pPr>
              <w:spacing w:line="276" w:lineRule="auto"/>
              <w:jc w:val="center"/>
              <w:rPr>
                <w:rFonts w:ascii="Tahoma" w:hAnsi="Tahoma" w:cs="Tahoma"/>
                <w:sz w:val="16"/>
                <w:szCs w:val="16"/>
              </w:rPr>
            </w:pPr>
          </w:p>
        </w:tc>
        <w:tc>
          <w:tcPr>
            <w:tcW w:w="4040" w:type="dxa"/>
            <w:vAlign w:val="center"/>
          </w:tcPr>
          <w:p w14:paraId="3151AEF1" w14:textId="77777777" w:rsidR="009A74C2" w:rsidRPr="00A1253B" w:rsidRDefault="009A74C2" w:rsidP="009A74C2">
            <w:pPr>
              <w:pStyle w:val="Paragrafoelenco"/>
              <w:numPr>
                <w:ilvl w:val="0"/>
                <w:numId w:val="1"/>
              </w:numPr>
              <w:autoSpaceDE w:val="0"/>
              <w:adjustRightInd w:val="0"/>
              <w:spacing w:line="276" w:lineRule="auto"/>
              <w:ind w:left="317" w:hanging="283"/>
              <w:contextualSpacing/>
              <w:jc w:val="both"/>
              <w:textAlignment w:val="auto"/>
              <w:rPr>
                <w:rFonts w:ascii="Tahoma" w:hAnsi="Tahoma" w:cs="Tahoma"/>
                <w:sz w:val="16"/>
                <w:szCs w:val="16"/>
              </w:rPr>
            </w:pPr>
            <w:r w:rsidRPr="00A1253B">
              <w:rPr>
                <w:rFonts w:ascii="Tahoma" w:hAnsi="Tahoma" w:cs="Tahoma"/>
                <w:sz w:val="16"/>
                <w:szCs w:val="16"/>
              </w:rPr>
              <w:t xml:space="preserve">Progetto inerente Sistemi sovra territoriali storico-culturali ed </w:t>
            </w:r>
            <w:proofErr w:type="spellStart"/>
            <w:r w:rsidRPr="00A1253B">
              <w:rPr>
                <w:rFonts w:ascii="Tahoma" w:hAnsi="Tahoma" w:cs="Tahoma"/>
                <w:sz w:val="16"/>
                <w:szCs w:val="16"/>
              </w:rPr>
              <w:t>etno</w:t>
            </w:r>
            <w:proofErr w:type="spellEnd"/>
            <w:r w:rsidRPr="00A1253B">
              <w:rPr>
                <w:rFonts w:ascii="Tahoma" w:hAnsi="Tahoma" w:cs="Tahoma"/>
                <w:sz w:val="16"/>
                <w:szCs w:val="16"/>
              </w:rPr>
              <w:t>-antropologici (esempio – Itinerari, Vie del Castagno, Bacino Culturale della Valle del Serchio – Le Rocche e Fortificazioni Valle del Serchio, Romea Strata, Ecomuseo Montagna Pistoiese etc..)</w:t>
            </w:r>
          </w:p>
        </w:tc>
        <w:tc>
          <w:tcPr>
            <w:tcW w:w="1701" w:type="dxa"/>
            <w:vAlign w:val="center"/>
          </w:tcPr>
          <w:p w14:paraId="25B13170" w14:textId="77777777" w:rsidR="009A74C2" w:rsidRPr="00A1253B" w:rsidRDefault="009A74C2" w:rsidP="00DA6CD0">
            <w:pPr>
              <w:pStyle w:val="Paragrafoelenco"/>
              <w:spacing w:line="276" w:lineRule="auto"/>
              <w:ind w:left="34"/>
              <w:jc w:val="both"/>
              <w:rPr>
                <w:rFonts w:ascii="Tahoma" w:hAnsi="Tahoma" w:cs="Tahoma"/>
                <w:b/>
                <w:sz w:val="16"/>
                <w:szCs w:val="16"/>
              </w:rPr>
            </w:pPr>
            <w:r w:rsidRPr="00A1253B">
              <w:rPr>
                <w:rFonts w:ascii="Tahoma" w:hAnsi="Tahoma" w:cs="Tahoma"/>
                <w:b/>
                <w:sz w:val="16"/>
                <w:szCs w:val="16"/>
              </w:rPr>
              <w:t>6</w:t>
            </w:r>
          </w:p>
        </w:tc>
        <w:tc>
          <w:tcPr>
            <w:tcW w:w="3396" w:type="dxa"/>
          </w:tcPr>
          <w:p w14:paraId="19C26005" w14:textId="77777777" w:rsidR="009A74C2" w:rsidRPr="00E12915" w:rsidRDefault="009A74C2" w:rsidP="00DA6CD0">
            <w:pPr>
              <w:pStyle w:val="Paragrafoelenco"/>
              <w:spacing w:line="276" w:lineRule="auto"/>
              <w:ind w:left="34"/>
              <w:jc w:val="both"/>
              <w:rPr>
                <w:rFonts w:ascii="Tahoma" w:hAnsi="Tahoma" w:cs="Tahoma"/>
                <w:bCs/>
                <w:i/>
                <w:iCs/>
                <w:sz w:val="16"/>
                <w:szCs w:val="16"/>
              </w:rPr>
            </w:pPr>
            <w:r w:rsidRPr="00F3397B">
              <w:rPr>
                <w:rFonts w:ascii="Tahoma" w:hAnsi="Tahoma" w:cs="Tahoma"/>
                <w:bCs/>
                <w:i/>
                <w:iCs/>
                <w:sz w:val="16"/>
                <w:szCs w:val="16"/>
              </w:rPr>
              <w:t>Il GAL prende visione di quanto descritto nella Relazione dove dovranno essere elencati e descritti</w:t>
            </w:r>
            <w:r>
              <w:rPr>
                <w:rFonts w:ascii="Tahoma" w:hAnsi="Tahoma" w:cs="Tahoma"/>
                <w:bCs/>
                <w:i/>
                <w:iCs/>
                <w:sz w:val="16"/>
                <w:szCs w:val="16"/>
              </w:rPr>
              <w:t xml:space="preserve"> i temi e contenuti progettuali con specifico riferimento ai criteri a, b, c, d del </w:t>
            </w:r>
            <w:proofErr w:type="spellStart"/>
            <w:r>
              <w:rPr>
                <w:rFonts w:ascii="Tahoma" w:hAnsi="Tahoma" w:cs="Tahoma"/>
                <w:bCs/>
                <w:i/>
                <w:iCs/>
                <w:sz w:val="16"/>
                <w:szCs w:val="16"/>
              </w:rPr>
              <w:t>macrocriterio</w:t>
            </w:r>
            <w:proofErr w:type="spellEnd"/>
            <w:r>
              <w:rPr>
                <w:rFonts w:ascii="Tahoma" w:hAnsi="Tahoma" w:cs="Tahoma"/>
                <w:bCs/>
                <w:i/>
                <w:iCs/>
                <w:sz w:val="16"/>
                <w:szCs w:val="16"/>
              </w:rPr>
              <w:t xml:space="preserve"> in oggetto.</w:t>
            </w:r>
          </w:p>
        </w:tc>
      </w:tr>
      <w:tr w:rsidR="009A74C2" w:rsidRPr="00A1253B" w14:paraId="29C93C75" w14:textId="77777777" w:rsidTr="00DA6CD0">
        <w:trPr>
          <w:trHeight w:val="560"/>
        </w:trPr>
        <w:tc>
          <w:tcPr>
            <w:tcW w:w="491" w:type="dxa"/>
            <w:vMerge/>
          </w:tcPr>
          <w:p w14:paraId="499E2981" w14:textId="77777777" w:rsidR="009A74C2" w:rsidRPr="00A1253B" w:rsidRDefault="009A74C2" w:rsidP="00DA6CD0">
            <w:pPr>
              <w:spacing w:line="276" w:lineRule="auto"/>
              <w:jc w:val="center"/>
              <w:rPr>
                <w:rFonts w:ascii="Tahoma" w:hAnsi="Tahoma" w:cs="Tahoma"/>
                <w:b/>
                <w:sz w:val="16"/>
                <w:szCs w:val="16"/>
              </w:rPr>
            </w:pPr>
          </w:p>
        </w:tc>
        <w:tc>
          <w:tcPr>
            <w:tcW w:w="4040" w:type="dxa"/>
            <w:vAlign w:val="center"/>
          </w:tcPr>
          <w:p w14:paraId="53AB0743" w14:textId="77777777" w:rsidR="009A74C2" w:rsidRPr="00A1253B" w:rsidRDefault="009A74C2" w:rsidP="009A74C2">
            <w:pPr>
              <w:pStyle w:val="Paragrafoelenco"/>
              <w:numPr>
                <w:ilvl w:val="0"/>
                <w:numId w:val="1"/>
              </w:numPr>
              <w:autoSpaceDN/>
              <w:spacing w:line="276" w:lineRule="auto"/>
              <w:ind w:left="317" w:hanging="283"/>
              <w:contextualSpacing/>
              <w:jc w:val="both"/>
              <w:textAlignment w:val="auto"/>
              <w:rPr>
                <w:rFonts w:ascii="Tahoma" w:hAnsi="Tahoma" w:cs="Tahoma"/>
                <w:sz w:val="16"/>
                <w:szCs w:val="16"/>
              </w:rPr>
            </w:pPr>
            <w:r w:rsidRPr="00A1253B">
              <w:rPr>
                <w:rFonts w:ascii="Tahoma" w:hAnsi="Tahoma" w:cs="Tahoma"/>
                <w:sz w:val="16"/>
                <w:szCs w:val="16"/>
              </w:rPr>
              <w:t xml:space="preserve">Coinvolgimento diretto delle imprese, cooperative e imprese sociali (ai sensi dell’art. 4 della L.381/1999 ovvero un’impresa sociale ai sensi della L.106/2016) nella gestione dei sistemi di fruizione dei beni storico-culturali sovra territoriali </w:t>
            </w:r>
          </w:p>
        </w:tc>
        <w:tc>
          <w:tcPr>
            <w:tcW w:w="1701" w:type="dxa"/>
            <w:vAlign w:val="center"/>
          </w:tcPr>
          <w:p w14:paraId="63428787" w14:textId="77777777" w:rsidR="009A74C2" w:rsidRPr="00A1253B" w:rsidRDefault="009A74C2" w:rsidP="00DA6CD0">
            <w:pPr>
              <w:pStyle w:val="Paragrafoelenco"/>
              <w:spacing w:line="276" w:lineRule="auto"/>
              <w:ind w:left="34"/>
              <w:jc w:val="both"/>
              <w:rPr>
                <w:rFonts w:ascii="Tahoma" w:hAnsi="Tahoma" w:cs="Tahoma"/>
                <w:b/>
                <w:sz w:val="16"/>
                <w:szCs w:val="16"/>
              </w:rPr>
            </w:pPr>
            <w:r w:rsidRPr="00A1253B">
              <w:rPr>
                <w:rFonts w:ascii="Tahoma" w:hAnsi="Tahoma" w:cs="Tahoma"/>
                <w:b/>
                <w:sz w:val="16"/>
                <w:szCs w:val="16"/>
              </w:rPr>
              <w:t>6</w:t>
            </w:r>
          </w:p>
        </w:tc>
        <w:tc>
          <w:tcPr>
            <w:tcW w:w="3396" w:type="dxa"/>
          </w:tcPr>
          <w:p w14:paraId="0A563F5B" w14:textId="77777777" w:rsidR="009A74C2" w:rsidRPr="00E12915" w:rsidRDefault="009A74C2" w:rsidP="00DA6CD0">
            <w:pPr>
              <w:pStyle w:val="Paragrafoelenco"/>
              <w:spacing w:line="276" w:lineRule="auto"/>
              <w:ind w:left="34"/>
              <w:jc w:val="both"/>
              <w:rPr>
                <w:rFonts w:ascii="Tahoma" w:hAnsi="Tahoma" w:cs="Tahoma"/>
                <w:bCs/>
                <w:i/>
                <w:iCs/>
                <w:sz w:val="16"/>
                <w:szCs w:val="16"/>
              </w:rPr>
            </w:pPr>
            <w:r w:rsidRPr="00F3397B">
              <w:rPr>
                <w:rFonts w:ascii="Tahoma" w:hAnsi="Tahoma" w:cs="Tahoma"/>
                <w:bCs/>
                <w:i/>
                <w:iCs/>
                <w:sz w:val="16"/>
                <w:szCs w:val="16"/>
              </w:rPr>
              <w:t xml:space="preserve">Il </w:t>
            </w:r>
            <w:r>
              <w:rPr>
                <w:rFonts w:ascii="Tahoma" w:hAnsi="Tahoma" w:cs="Tahoma"/>
                <w:bCs/>
                <w:i/>
                <w:iCs/>
                <w:sz w:val="16"/>
                <w:szCs w:val="16"/>
              </w:rPr>
              <w:t>punteggio viene assegnato nel caso di coinvolgimento diretto da giustificare con idonea documentazione se il rapporto è già in atto al momento di presentazione della DUA o da descrivere e giustificare con idonea documentazione a saldo.</w:t>
            </w:r>
          </w:p>
        </w:tc>
      </w:tr>
      <w:tr w:rsidR="009A74C2" w:rsidRPr="00A1253B" w14:paraId="3E990630" w14:textId="77777777" w:rsidTr="00DA6CD0">
        <w:trPr>
          <w:trHeight w:val="709"/>
        </w:trPr>
        <w:tc>
          <w:tcPr>
            <w:tcW w:w="491" w:type="dxa"/>
            <w:vMerge/>
          </w:tcPr>
          <w:p w14:paraId="28212966" w14:textId="77777777" w:rsidR="009A74C2" w:rsidRPr="00A1253B" w:rsidRDefault="009A74C2" w:rsidP="00DA6CD0">
            <w:pPr>
              <w:spacing w:line="276" w:lineRule="auto"/>
              <w:jc w:val="center"/>
              <w:rPr>
                <w:rFonts w:ascii="Tahoma" w:hAnsi="Tahoma" w:cs="Tahoma"/>
                <w:b/>
                <w:sz w:val="16"/>
                <w:szCs w:val="16"/>
              </w:rPr>
            </w:pPr>
          </w:p>
        </w:tc>
        <w:tc>
          <w:tcPr>
            <w:tcW w:w="4040" w:type="dxa"/>
            <w:vAlign w:val="center"/>
          </w:tcPr>
          <w:p w14:paraId="1B3E002E" w14:textId="77777777" w:rsidR="009A74C2" w:rsidRPr="00A1253B" w:rsidRDefault="009A74C2" w:rsidP="009A74C2">
            <w:pPr>
              <w:pStyle w:val="Paragrafoelenco"/>
              <w:numPr>
                <w:ilvl w:val="0"/>
                <w:numId w:val="1"/>
              </w:numPr>
              <w:autoSpaceDN/>
              <w:spacing w:line="276" w:lineRule="auto"/>
              <w:ind w:left="317" w:hanging="283"/>
              <w:contextualSpacing/>
              <w:jc w:val="both"/>
              <w:textAlignment w:val="auto"/>
              <w:rPr>
                <w:rFonts w:ascii="Tahoma" w:hAnsi="Tahoma" w:cs="Tahoma"/>
                <w:sz w:val="16"/>
                <w:szCs w:val="16"/>
              </w:rPr>
            </w:pPr>
            <w:r w:rsidRPr="00A1253B">
              <w:rPr>
                <w:rFonts w:ascii="Tahoma" w:hAnsi="Tahoma" w:cs="Tahoma"/>
                <w:sz w:val="16"/>
                <w:szCs w:val="16"/>
              </w:rPr>
              <w:t xml:space="preserve">Documentazione e raccolta del patrimonio </w:t>
            </w:r>
            <w:proofErr w:type="spellStart"/>
            <w:r w:rsidRPr="00A1253B">
              <w:rPr>
                <w:rFonts w:ascii="Tahoma" w:hAnsi="Tahoma" w:cs="Tahoma"/>
                <w:sz w:val="16"/>
                <w:szCs w:val="16"/>
              </w:rPr>
              <w:t>etno</w:t>
            </w:r>
            <w:proofErr w:type="spellEnd"/>
            <w:r w:rsidRPr="00A1253B">
              <w:rPr>
                <w:rFonts w:ascii="Tahoma" w:hAnsi="Tahoma" w:cs="Tahoma"/>
                <w:sz w:val="16"/>
                <w:szCs w:val="16"/>
              </w:rPr>
              <w:t>-antropologico, anche immateriale in funzione del mantenimento e divulgazione dell’identità territoriale.</w:t>
            </w:r>
          </w:p>
        </w:tc>
        <w:tc>
          <w:tcPr>
            <w:tcW w:w="1701" w:type="dxa"/>
            <w:vAlign w:val="center"/>
          </w:tcPr>
          <w:p w14:paraId="34999B2F" w14:textId="77777777" w:rsidR="009A74C2" w:rsidRPr="00A1253B" w:rsidRDefault="009A74C2" w:rsidP="00DA6CD0">
            <w:pPr>
              <w:pStyle w:val="Paragrafoelenco"/>
              <w:spacing w:line="276" w:lineRule="auto"/>
              <w:ind w:left="34"/>
              <w:jc w:val="both"/>
              <w:rPr>
                <w:rFonts w:ascii="Tahoma" w:hAnsi="Tahoma" w:cs="Tahoma"/>
                <w:b/>
                <w:sz w:val="16"/>
                <w:szCs w:val="16"/>
              </w:rPr>
            </w:pPr>
            <w:r w:rsidRPr="00A1253B">
              <w:rPr>
                <w:rFonts w:ascii="Tahoma" w:hAnsi="Tahoma" w:cs="Tahoma"/>
                <w:b/>
                <w:sz w:val="16"/>
                <w:szCs w:val="16"/>
              </w:rPr>
              <w:t>6</w:t>
            </w:r>
          </w:p>
        </w:tc>
        <w:tc>
          <w:tcPr>
            <w:tcW w:w="3396" w:type="dxa"/>
          </w:tcPr>
          <w:p w14:paraId="03E335F1" w14:textId="77777777" w:rsidR="009A74C2" w:rsidRPr="00E12915" w:rsidRDefault="009A74C2" w:rsidP="00DA6CD0">
            <w:pPr>
              <w:pStyle w:val="Paragrafoelenco"/>
              <w:spacing w:line="276" w:lineRule="auto"/>
              <w:ind w:left="34"/>
              <w:jc w:val="both"/>
              <w:rPr>
                <w:rFonts w:ascii="Tahoma" w:hAnsi="Tahoma" w:cs="Tahoma"/>
                <w:bCs/>
                <w:i/>
                <w:iCs/>
                <w:sz w:val="16"/>
                <w:szCs w:val="16"/>
              </w:rPr>
            </w:pPr>
            <w:r w:rsidRPr="00F3397B">
              <w:rPr>
                <w:rFonts w:ascii="Tahoma" w:hAnsi="Tahoma" w:cs="Tahoma"/>
                <w:bCs/>
                <w:i/>
                <w:iCs/>
                <w:sz w:val="16"/>
                <w:szCs w:val="16"/>
              </w:rPr>
              <w:t>Il GAL prende visione di quanto descritto nella Relazione dove dovranno essere elencati e descritti</w:t>
            </w:r>
            <w:r>
              <w:rPr>
                <w:rFonts w:ascii="Tahoma" w:hAnsi="Tahoma" w:cs="Tahoma"/>
                <w:bCs/>
                <w:i/>
                <w:iCs/>
                <w:sz w:val="16"/>
                <w:szCs w:val="16"/>
              </w:rPr>
              <w:t xml:space="preserve"> i temi e contenuti progettuali con specifico riferimento ai criteri a, b, c, d del </w:t>
            </w:r>
            <w:proofErr w:type="spellStart"/>
            <w:r>
              <w:rPr>
                <w:rFonts w:ascii="Tahoma" w:hAnsi="Tahoma" w:cs="Tahoma"/>
                <w:bCs/>
                <w:i/>
                <w:iCs/>
                <w:sz w:val="16"/>
                <w:szCs w:val="16"/>
              </w:rPr>
              <w:t>macrocriterio</w:t>
            </w:r>
            <w:proofErr w:type="spellEnd"/>
            <w:r>
              <w:rPr>
                <w:rFonts w:ascii="Tahoma" w:hAnsi="Tahoma" w:cs="Tahoma"/>
                <w:bCs/>
                <w:i/>
                <w:iCs/>
                <w:sz w:val="16"/>
                <w:szCs w:val="16"/>
              </w:rPr>
              <w:t xml:space="preserve"> in oggetto.</w:t>
            </w:r>
          </w:p>
        </w:tc>
      </w:tr>
      <w:tr w:rsidR="009A74C2" w:rsidRPr="00A1253B" w14:paraId="26A7EB1D" w14:textId="77777777" w:rsidTr="00DA6CD0">
        <w:trPr>
          <w:trHeight w:val="408"/>
        </w:trPr>
        <w:tc>
          <w:tcPr>
            <w:tcW w:w="491" w:type="dxa"/>
            <w:vMerge/>
          </w:tcPr>
          <w:p w14:paraId="0F8F3CA7" w14:textId="77777777" w:rsidR="009A74C2" w:rsidRPr="00A1253B" w:rsidRDefault="009A74C2" w:rsidP="00DA6CD0">
            <w:pPr>
              <w:spacing w:line="276" w:lineRule="auto"/>
              <w:jc w:val="center"/>
              <w:rPr>
                <w:rFonts w:ascii="Tahoma" w:hAnsi="Tahoma" w:cs="Tahoma"/>
                <w:b/>
                <w:sz w:val="16"/>
                <w:szCs w:val="16"/>
              </w:rPr>
            </w:pPr>
          </w:p>
        </w:tc>
        <w:tc>
          <w:tcPr>
            <w:tcW w:w="5741" w:type="dxa"/>
            <w:gridSpan w:val="2"/>
            <w:vAlign w:val="center"/>
          </w:tcPr>
          <w:p w14:paraId="051684A6" w14:textId="77777777" w:rsidR="009A74C2" w:rsidRPr="00A1253B" w:rsidRDefault="009A74C2" w:rsidP="00DA6CD0">
            <w:pPr>
              <w:spacing w:line="276" w:lineRule="auto"/>
              <w:jc w:val="both"/>
              <w:rPr>
                <w:rFonts w:ascii="Tahoma" w:hAnsi="Tahoma" w:cs="Tahoma"/>
                <w:b/>
                <w:sz w:val="16"/>
                <w:szCs w:val="16"/>
              </w:rPr>
            </w:pPr>
            <w:r w:rsidRPr="00A1253B">
              <w:rPr>
                <w:rFonts w:ascii="Tahoma" w:hAnsi="Tahoma" w:cs="Tahoma"/>
                <w:sz w:val="16"/>
                <w:szCs w:val="16"/>
              </w:rPr>
              <w:t xml:space="preserve">I PUNTEGGI A, B e D NON SONO CUMULABILI. </w:t>
            </w:r>
          </w:p>
        </w:tc>
        <w:tc>
          <w:tcPr>
            <w:tcW w:w="3396" w:type="dxa"/>
          </w:tcPr>
          <w:p w14:paraId="4BEB8DB3" w14:textId="77777777" w:rsidR="009A74C2" w:rsidRPr="00E12915" w:rsidRDefault="009A74C2" w:rsidP="00DA6CD0">
            <w:pPr>
              <w:spacing w:line="276" w:lineRule="auto"/>
              <w:jc w:val="both"/>
              <w:rPr>
                <w:rFonts w:ascii="Tahoma" w:hAnsi="Tahoma" w:cs="Tahoma"/>
                <w:bCs/>
                <w:i/>
                <w:iCs/>
                <w:sz w:val="16"/>
                <w:szCs w:val="16"/>
              </w:rPr>
            </w:pPr>
          </w:p>
        </w:tc>
      </w:tr>
      <w:tr w:rsidR="009A74C2" w:rsidRPr="00A1253B" w14:paraId="079E2EC6" w14:textId="77777777" w:rsidTr="00DA6CD0">
        <w:trPr>
          <w:trHeight w:val="274"/>
        </w:trPr>
        <w:tc>
          <w:tcPr>
            <w:tcW w:w="491" w:type="dxa"/>
            <w:vAlign w:val="center"/>
          </w:tcPr>
          <w:p w14:paraId="12F37E45" w14:textId="77777777" w:rsidR="009A74C2" w:rsidRPr="00A1253B" w:rsidRDefault="009A74C2" w:rsidP="00DA6CD0">
            <w:pPr>
              <w:spacing w:line="276" w:lineRule="auto"/>
              <w:jc w:val="center"/>
              <w:rPr>
                <w:rFonts w:ascii="Tahoma" w:hAnsi="Tahoma" w:cs="Tahoma"/>
                <w:sz w:val="16"/>
                <w:szCs w:val="16"/>
              </w:rPr>
            </w:pPr>
          </w:p>
        </w:tc>
        <w:tc>
          <w:tcPr>
            <w:tcW w:w="5741" w:type="dxa"/>
            <w:gridSpan w:val="2"/>
            <w:vAlign w:val="center"/>
          </w:tcPr>
          <w:p w14:paraId="223FE287" w14:textId="77777777" w:rsidR="009A74C2" w:rsidRPr="00A1253B" w:rsidRDefault="009A74C2" w:rsidP="00DA6CD0">
            <w:pPr>
              <w:pStyle w:val="Paragrafoelenco"/>
              <w:spacing w:line="276" w:lineRule="auto"/>
              <w:ind w:left="0"/>
              <w:jc w:val="both"/>
              <w:rPr>
                <w:rFonts w:ascii="Tahoma" w:hAnsi="Tahoma" w:cs="Tahoma"/>
                <w:b/>
                <w:sz w:val="16"/>
                <w:szCs w:val="16"/>
              </w:rPr>
            </w:pPr>
            <w:r w:rsidRPr="00A1253B">
              <w:rPr>
                <w:rFonts w:ascii="Tahoma" w:hAnsi="Tahoma" w:cs="Tahoma"/>
                <w:b/>
                <w:sz w:val="16"/>
                <w:szCs w:val="16"/>
              </w:rPr>
              <w:t>Energie rinnovabili:</w:t>
            </w:r>
          </w:p>
        </w:tc>
        <w:tc>
          <w:tcPr>
            <w:tcW w:w="3396" w:type="dxa"/>
          </w:tcPr>
          <w:p w14:paraId="07E21722" w14:textId="77777777" w:rsidR="009A74C2" w:rsidRPr="00E12915" w:rsidRDefault="009A74C2" w:rsidP="00DA6CD0">
            <w:pPr>
              <w:pStyle w:val="Paragrafoelenco"/>
              <w:spacing w:line="276" w:lineRule="auto"/>
              <w:ind w:left="0"/>
              <w:jc w:val="both"/>
              <w:rPr>
                <w:rFonts w:ascii="Tahoma" w:hAnsi="Tahoma" w:cs="Tahoma"/>
                <w:bCs/>
                <w:i/>
                <w:iCs/>
                <w:sz w:val="16"/>
                <w:szCs w:val="16"/>
              </w:rPr>
            </w:pPr>
          </w:p>
        </w:tc>
      </w:tr>
      <w:tr w:rsidR="009A74C2" w:rsidRPr="00A1253B" w14:paraId="3A6262A5" w14:textId="77777777" w:rsidTr="00DA6CD0">
        <w:trPr>
          <w:trHeight w:val="1276"/>
        </w:trPr>
        <w:tc>
          <w:tcPr>
            <w:tcW w:w="491" w:type="dxa"/>
            <w:vAlign w:val="center"/>
          </w:tcPr>
          <w:p w14:paraId="5A7516FA" w14:textId="77777777" w:rsidR="009A74C2" w:rsidRPr="00A1253B" w:rsidRDefault="009A74C2" w:rsidP="00DA6CD0">
            <w:pPr>
              <w:spacing w:line="276" w:lineRule="auto"/>
              <w:rPr>
                <w:rFonts w:ascii="Tahoma" w:hAnsi="Tahoma" w:cs="Tahoma"/>
                <w:sz w:val="16"/>
                <w:szCs w:val="16"/>
              </w:rPr>
            </w:pPr>
            <w:r w:rsidRPr="00A1253B">
              <w:rPr>
                <w:rFonts w:ascii="Tahoma" w:hAnsi="Tahoma" w:cs="Tahoma"/>
                <w:sz w:val="16"/>
                <w:szCs w:val="16"/>
              </w:rPr>
              <w:t>V</w:t>
            </w:r>
          </w:p>
        </w:tc>
        <w:tc>
          <w:tcPr>
            <w:tcW w:w="4040" w:type="dxa"/>
            <w:vAlign w:val="center"/>
          </w:tcPr>
          <w:p w14:paraId="58FF65BC" w14:textId="77777777" w:rsidR="009A74C2" w:rsidRPr="00A1253B" w:rsidRDefault="009A74C2" w:rsidP="00DA6CD0">
            <w:pPr>
              <w:pStyle w:val="Paragrafoelenco"/>
              <w:spacing w:line="276" w:lineRule="auto"/>
              <w:ind w:left="0"/>
              <w:jc w:val="both"/>
              <w:rPr>
                <w:rFonts w:ascii="Tahoma" w:hAnsi="Tahoma" w:cs="Tahoma"/>
                <w:sz w:val="16"/>
                <w:szCs w:val="16"/>
              </w:rPr>
            </w:pPr>
            <w:r w:rsidRPr="00A1253B">
              <w:rPr>
                <w:rFonts w:ascii="Tahoma" w:hAnsi="Tahoma" w:cs="Tahoma"/>
                <w:sz w:val="16"/>
                <w:szCs w:val="16"/>
              </w:rPr>
              <w:t xml:space="preserve">Il progetto prevede interventi di risparmio energetico o utilizzo di energia proveniente da fonti rinnovabili. </w:t>
            </w:r>
          </w:p>
          <w:p w14:paraId="58EED33C" w14:textId="77777777" w:rsidR="009A74C2" w:rsidRPr="00A1253B" w:rsidRDefault="009A74C2" w:rsidP="00DA6CD0">
            <w:pPr>
              <w:pStyle w:val="Paragrafoelenco"/>
              <w:spacing w:line="276" w:lineRule="auto"/>
              <w:ind w:left="0"/>
              <w:jc w:val="both"/>
              <w:rPr>
                <w:rFonts w:ascii="Tahoma" w:hAnsi="Tahoma" w:cs="Tahoma"/>
                <w:sz w:val="16"/>
                <w:szCs w:val="16"/>
              </w:rPr>
            </w:pPr>
            <w:r w:rsidRPr="00A1253B">
              <w:rPr>
                <w:rFonts w:ascii="Tahoma" w:hAnsi="Tahoma" w:cs="Tahoma"/>
                <w:sz w:val="16"/>
                <w:szCs w:val="16"/>
              </w:rPr>
              <w:t xml:space="preserve">Il punteggio è riconosciuto solo se gli interventi sono migliorativi rispetto ai requisiti minimi previsti dalla normativa vigente. </w:t>
            </w:r>
          </w:p>
        </w:tc>
        <w:tc>
          <w:tcPr>
            <w:tcW w:w="1701" w:type="dxa"/>
            <w:vAlign w:val="center"/>
          </w:tcPr>
          <w:p w14:paraId="5D2A7AE3" w14:textId="77777777" w:rsidR="009A74C2" w:rsidRPr="00A1253B" w:rsidRDefault="009A74C2" w:rsidP="00DA6CD0">
            <w:pPr>
              <w:pStyle w:val="Paragrafoelenco"/>
              <w:spacing w:line="276" w:lineRule="auto"/>
              <w:ind w:left="34"/>
              <w:jc w:val="both"/>
              <w:rPr>
                <w:rFonts w:ascii="Tahoma" w:hAnsi="Tahoma" w:cs="Tahoma"/>
                <w:b/>
                <w:sz w:val="16"/>
                <w:szCs w:val="16"/>
              </w:rPr>
            </w:pPr>
            <w:r w:rsidRPr="00A1253B">
              <w:rPr>
                <w:rFonts w:ascii="Tahoma" w:hAnsi="Tahoma" w:cs="Tahoma"/>
                <w:b/>
                <w:sz w:val="16"/>
                <w:szCs w:val="16"/>
              </w:rPr>
              <w:t>2</w:t>
            </w:r>
          </w:p>
          <w:p w14:paraId="41B94B5A" w14:textId="77777777" w:rsidR="009A74C2" w:rsidRPr="00A1253B" w:rsidRDefault="009A74C2" w:rsidP="00DA6CD0">
            <w:pPr>
              <w:pStyle w:val="Paragrafoelenco"/>
              <w:spacing w:line="276" w:lineRule="auto"/>
              <w:ind w:left="34"/>
              <w:jc w:val="both"/>
              <w:rPr>
                <w:rFonts w:ascii="Tahoma" w:hAnsi="Tahoma" w:cs="Tahoma"/>
                <w:b/>
                <w:sz w:val="16"/>
                <w:szCs w:val="16"/>
              </w:rPr>
            </w:pPr>
          </w:p>
        </w:tc>
        <w:tc>
          <w:tcPr>
            <w:tcW w:w="3396" w:type="dxa"/>
          </w:tcPr>
          <w:p w14:paraId="7C8CA351" w14:textId="77777777" w:rsidR="009A74C2" w:rsidRPr="00E12915" w:rsidRDefault="009A74C2" w:rsidP="00DA6CD0">
            <w:pPr>
              <w:pStyle w:val="Paragrafoelenco"/>
              <w:spacing w:line="276" w:lineRule="auto"/>
              <w:ind w:left="34"/>
              <w:jc w:val="both"/>
              <w:rPr>
                <w:rFonts w:ascii="Tahoma" w:hAnsi="Tahoma" w:cs="Tahoma"/>
                <w:bCs/>
                <w:i/>
                <w:iCs/>
                <w:sz w:val="16"/>
                <w:szCs w:val="16"/>
              </w:rPr>
            </w:pPr>
            <w:r>
              <w:rPr>
                <w:rFonts w:ascii="Tahoma" w:hAnsi="Tahoma" w:cs="Tahoma"/>
                <w:bCs/>
                <w:i/>
                <w:iCs/>
                <w:sz w:val="16"/>
                <w:szCs w:val="16"/>
              </w:rPr>
              <w:t>Si ricorda che non è ammissibile la produzione e vendita di energia ma solo interventi di efficientamento.</w:t>
            </w:r>
          </w:p>
        </w:tc>
      </w:tr>
      <w:tr w:rsidR="009A74C2" w:rsidRPr="00A1253B" w14:paraId="658F77C4" w14:textId="77777777" w:rsidTr="00DA6CD0">
        <w:trPr>
          <w:trHeight w:val="278"/>
        </w:trPr>
        <w:tc>
          <w:tcPr>
            <w:tcW w:w="491" w:type="dxa"/>
            <w:vAlign w:val="center"/>
          </w:tcPr>
          <w:p w14:paraId="6B6F3678" w14:textId="77777777" w:rsidR="009A74C2" w:rsidRPr="00A1253B" w:rsidRDefault="009A74C2" w:rsidP="00DA6CD0">
            <w:pPr>
              <w:spacing w:line="276" w:lineRule="auto"/>
              <w:jc w:val="center"/>
              <w:rPr>
                <w:rFonts w:ascii="Tahoma" w:hAnsi="Tahoma" w:cs="Tahoma"/>
                <w:sz w:val="16"/>
                <w:szCs w:val="16"/>
              </w:rPr>
            </w:pPr>
          </w:p>
        </w:tc>
        <w:tc>
          <w:tcPr>
            <w:tcW w:w="5741" w:type="dxa"/>
            <w:gridSpan w:val="2"/>
            <w:vAlign w:val="center"/>
          </w:tcPr>
          <w:p w14:paraId="24899454" w14:textId="77777777" w:rsidR="009A74C2" w:rsidRPr="00A1253B" w:rsidRDefault="009A74C2" w:rsidP="00DA6CD0">
            <w:pPr>
              <w:pStyle w:val="Paragrafoelenco"/>
              <w:spacing w:line="276" w:lineRule="auto"/>
              <w:ind w:left="34"/>
              <w:jc w:val="both"/>
              <w:rPr>
                <w:rFonts w:ascii="Tahoma" w:hAnsi="Tahoma" w:cs="Tahoma"/>
                <w:b/>
                <w:sz w:val="16"/>
                <w:szCs w:val="16"/>
              </w:rPr>
            </w:pPr>
            <w:r w:rsidRPr="00A1253B">
              <w:rPr>
                <w:rFonts w:ascii="Tahoma" w:hAnsi="Tahoma" w:cs="Tahoma"/>
                <w:b/>
                <w:sz w:val="16"/>
                <w:szCs w:val="16"/>
              </w:rPr>
              <w:t>Inclusione sociale</w:t>
            </w:r>
            <w:r w:rsidRPr="00A1253B">
              <w:rPr>
                <w:rFonts w:ascii="Tahoma" w:hAnsi="Tahoma" w:cs="Tahoma"/>
                <w:sz w:val="16"/>
                <w:szCs w:val="16"/>
              </w:rPr>
              <w:t>:</w:t>
            </w:r>
          </w:p>
        </w:tc>
        <w:tc>
          <w:tcPr>
            <w:tcW w:w="3396" w:type="dxa"/>
          </w:tcPr>
          <w:p w14:paraId="4D0C225F" w14:textId="77777777" w:rsidR="009A74C2" w:rsidRPr="00E12915" w:rsidRDefault="009A74C2" w:rsidP="00DA6CD0">
            <w:pPr>
              <w:pStyle w:val="Paragrafoelenco"/>
              <w:spacing w:line="276" w:lineRule="auto"/>
              <w:ind w:left="34"/>
              <w:jc w:val="both"/>
              <w:rPr>
                <w:rFonts w:ascii="Tahoma" w:hAnsi="Tahoma" w:cs="Tahoma"/>
                <w:bCs/>
                <w:i/>
                <w:iCs/>
                <w:sz w:val="16"/>
                <w:szCs w:val="16"/>
              </w:rPr>
            </w:pPr>
          </w:p>
        </w:tc>
      </w:tr>
      <w:tr w:rsidR="009A74C2" w:rsidRPr="00A1253B" w14:paraId="51EC3024" w14:textId="77777777" w:rsidTr="00DA6CD0">
        <w:trPr>
          <w:trHeight w:val="738"/>
        </w:trPr>
        <w:tc>
          <w:tcPr>
            <w:tcW w:w="491" w:type="dxa"/>
            <w:vAlign w:val="center"/>
          </w:tcPr>
          <w:p w14:paraId="4BF29190" w14:textId="77777777" w:rsidR="009A74C2" w:rsidRPr="00A1253B" w:rsidRDefault="009A74C2" w:rsidP="00DA6CD0">
            <w:pPr>
              <w:spacing w:line="276" w:lineRule="auto"/>
              <w:rPr>
                <w:rFonts w:ascii="Tahoma" w:hAnsi="Tahoma" w:cs="Tahoma"/>
                <w:sz w:val="16"/>
                <w:szCs w:val="16"/>
              </w:rPr>
            </w:pPr>
            <w:r w:rsidRPr="00A1253B">
              <w:rPr>
                <w:rFonts w:ascii="Tahoma" w:hAnsi="Tahoma" w:cs="Tahoma"/>
                <w:sz w:val="16"/>
                <w:szCs w:val="16"/>
              </w:rPr>
              <w:lastRenderedPageBreak/>
              <w:t>VI</w:t>
            </w:r>
          </w:p>
        </w:tc>
        <w:tc>
          <w:tcPr>
            <w:tcW w:w="4040" w:type="dxa"/>
            <w:vAlign w:val="center"/>
          </w:tcPr>
          <w:p w14:paraId="33C728B7" w14:textId="77777777" w:rsidR="009A74C2" w:rsidRPr="00757A2A" w:rsidRDefault="009A74C2" w:rsidP="00DA6CD0">
            <w:pPr>
              <w:spacing w:line="276" w:lineRule="auto"/>
              <w:contextualSpacing/>
              <w:jc w:val="both"/>
              <w:rPr>
                <w:rFonts w:ascii="Tahoma" w:hAnsi="Tahoma" w:cs="Tahoma"/>
                <w:bCs/>
                <w:sz w:val="16"/>
                <w:szCs w:val="16"/>
              </w:rPr>
            </w:pPr>
            <w:r w:rsidRPr="00A1253B">
              <w:rPr>
                <w:rFonts w:ascii="Tahoma" w:hAnsi="Tahoma" w:cs="Tahoma"/>
                <w:bCs/>
                <w:sz w:val="16"/>
                <w:szCs w:val="16"/>
              </w:rPr>
              <w:t xml:space="preserve">assunzione a tempo indeterminato di soggetti svantaggiati (ai sensi della L. 381/1999 </w:t>
            </w:r>
            <w:proofErr w:type="spellStart"/>
            <w:r w:rsidRPr="00A1253B">
              <w:rPr>
                <w:rFonts w:ascii="Tahoma" w:hAnsi="Tahoma" w:cs="Tahoma"/>
                <w:bCs/>
                <w:sz w:val="16"/>
                <w:szCs w:val="16"/>
              </w:rPr>
              <w:t>smi</w:t>
            </w:r>
            <w:proofErr w:type="spellEnd"/>
            <w:r w:rsidRPr="00A1253B">
              <w:rPr>
                <w:rFonts w:ascii="Tahoma" w:hAnsi="Tahoma" w:cs="Tahoma"/>
                <w:bCs/>
                <w:sz w:val="16"/>
                <w:szCs w:val="16"/>
              </w:rPr>
              <w:t xml:space="preserve">) o lavoratori svantaggiati (Reg. CE 800/2008 e </w:t>
            </w:r>
            <w:proofErr w:type="spellStart"/>
            <w:r w:rsidRPr="00A1253B">
              <w:rPr>
                <w:rFonts w:ascii="Tahoma" w:hAnsi="Tahoma" w:cs="Tahoma"/>
                <w:bCs/>
                <w:sz w:val="16"/>
                <w:szCs w:val="16"/>
              </w:rPr>
              <w:t>smi</w:t>
            </w:r>
            <w:proofErr w:type="spellEnd"/>
            <w:r w:rsidRPr="00A1253B">
              <w:rPr>
                <w:rFonts w:ascii="Tahoma" w:hAnsi="Tahoma" w:cs="Tahoma"/>
                <w:bCs/>
                <w:sz w:val="16"/>
                <w:szCs w:val="16"/>
              </w:rPr>
              <w:t>)</w:t>
            </w:r>
            <w:r w:rsidRPr="00A1253B">
              <w:rPr>
                <w:rFonts w:ascii="Tahoma" w:hAnsi="Tahoma" w:cs="Tahoma"/>
                <w:sz w:val="16"/>
                <w:szCs w:val="16"/>
              </w:rPr>
              <w:t>, direttamente o indirettamente mediante incarico per la gestione di quanto realizzato a cooperativa sociale di tipo B, che assuma o che abbia assunto un soggetto/lavoratore svantaggiato nei 12 mesi precedenti la presentazione della domanda.</w:t>
            </w:r>
          </w:p>
        </w:tc>
        <w:tc>
          <w:tcPr>
            <w:tcW w:w="1701" w:type="dxa"/>
            <w:vAlign w:val="center"/>
          </w:tcPr>
          <w:p w14:paraId="7A71C16E" w14:textId="77777777" w:rsidR="009A74C2" w:rsidRPr="00A1253B" w:rsidRDefault="009A74C2" w:rsidP="00DA6CD0">
            <w:pPr>
              <w:pStyle w:val="Paragrafoelenco"/>
              <w:spacing w:line="276" w:lineRule="auto"/>
              <w:ind w:left="34"/>
              <w:jc w:val="both"/>
              <w:rPr>
                <w:rFonts w:ascii="Tahoma" w:hAnsi="Tahoma" w:cs="Tahoma"/>
                <w:b/>
                <w:sz w:val="16"/>
                <w:szCs w:val="16"/>
              </w:rPr>
            </w:pPr>
          </w:p>
          <w:p w14:paraId="791687B4" w14:textId="77777777" w:rsidR="009A74C2" w:rsidRPr="00A1253B" w:rsidRDefault="009A74C2" w:rsidP="00DA6CD0">
            <w:pPr>
              <w:pStyle w:val="Paragrafoelenco"/>
              <w:spacing w:line="276" w:lineRule="auto"/>
              <w:ind w:left="34"/>
              <w:jc w:val="both"/>
              <w:rPr>
                <w:rFonts w:ascii="Tahoma" w:hAnsi="Tahoma" w:cs="Tahoma"/>
                <w:b/>
                <w:sz w:val="16"/>
                <w:szCs w:val="16"/>
              </w:rPr>
            </w:pPr>
            <w:r w:rsidRPr="00A1253B">
              <w:rPr>
                <w:rFonts w:ascii="Tahoma" w:hAnsi="Tahoma" w:cs="Tahoma"/>
                <w:b/>
                <w:sz w:val="16"/>
                <w:szCs w:val="16"/>
              </w:rPr>
              <w:t>2</w:t>
            </w:r>
            <w:r w:rsidRPr="00A1253B">
              <w:rPr>
                <w:rFonts w:ascii="Tahoma" w:hAnsi="Tahoma" w:cs="Tahoma"/>
                <w:sz w:val="16"/>
                <w:szCs w:val="16"/>
              </w:rPr>
              <w:t xml:space="preserve"> PUNTI PER OGNI ULA FINO AD UN MAX DI </w:t>
            </w:r>
            <w:r w:rsidRPr="00A1253B">
              <w:rPr>
                <w:rFonts w:ascii="Tahoma" w:hAnsi="Tahoma" w:cs="Tahoma"/>
                <w:b/>
                <w:sz w:val="16"/>
                <w:szCs w:val="16"/>
              </w:rPr>
              <w:t>6</w:t>
            </w:r>
            <w:r w:rsidRPr="00A1253B">
              <w:rPr>
                <w:rFonts w:ascii="Tahoma" w:hAnsi="Tahoma" w:cs="Tahoma"/>
                <w:sz w:val="16"/>
                <w:szCs w:val="16"/>
              </w:rPr>
              <w:t xml:space="preserve"> PUNTI</w:t>
            </w:r>
          </w:p>
        </w:tc>
        <w:tc>
          <w:tcPr>
            <w:tcW w:w="3396" w:type="dxa"/>
          </w:tcPr>
          <w:p w14:paraId="7060F036" w14:textId="77777777" w:rsidR="009A74C2" w:rsidRPr="00E12915" w:rsidRDefault="009A74C2" w:rsidP="00DA6CD0">
            <w:pPr>
              <w:pStyle w:val="Paragrafoelenco"/>
              <w:spacing w:line="276" w:lineRule="auto"/>
              <w:ind w:left="34"/>
              <w:jc w:val="both"/>
              <w:rPr>
                <w:rFonts w:ascii="Tahoma" w:hAnsi="Tahoma" w:cs="Tahoma"/>
                <w:bCs/>
                <w:i/>
                <w:iCs/>
                <w:sz w:val="16"/>
                <w:szCs w:val="16"/>
              </w:rPr>
            </w:pPr>
            <w:r>
              <w:rPr>
                <w:rFonts w:ascii="Tahoma" w:hAnsi="Tahoma" w:cs="Tahoma"/>
                <w:bCs/>
                <w:i/>
                <w:iCs/>
                <w:sz w:val="16"/>
                <w:szCs w:val="16"/>
              </w:rPr>
              <w:t>Allegare documentazione a giustificazione del criterio o descrivere e giustificare a saldo nel caso l’assunzione non sia stata ancora effettuata al momento di presentazione della DUA.</w:t>
            </w:r>
          </w:p>
        </w:tc>
      </w:tr>
      <w:tr w:rsidR="009A74C2" w:rsidRPr="00A1253B" w14:paraId="7B28A67B" w14:textId="77777777" w:rsidTr="00DA6CD0">
        <w:tc>
          <w:tcPr>
            <w:tcW w:w="491" w:type="dxa"/>
            <w:vAlign w:val="center"/>
          </w:tcPr>
          <w:p w14:paraId="6CFFBDE6" w14:textId="77777777" w:rsidR="009A74C2" w:rsidRPr="00A1253B" w:rsidRDefault="009A74C2" w:rsidP="00DA6CD0">
            <w:pPr>
              <w:spacing w:line="276" w:lineRule="auto"/>
              <w:jc w:val="center"/>
              <w:rPr>
                <w:rFonts w:ascii="Tahoma" w:hAnsi="Tahoma" w:cs="Tahoma"/>
                <w:sz w:val="16"/>
                <w:szCs w:val="16"/>
              </w:rPr>
            </w:pPr>
          </w:p>
        </w:tc>
        <w:tc>
          <w:tcPr>
            <w:tcW w:w="5741" w:type="dxa"/>
            <w:gridSpan w:val="2"/>
            <w:vAlign w:val="center"/>
          </w:tcPr>
          <w:p w14:paraId="2A25252E" w14:textId="77777777" w:rsidR="009A74C2" w:rsidRPr="00A1253B" w:rsidRDefault="009A74C2" w:rsidP="00DA6CD0">
            <w:pPr>
              <w:pStyle w:val="Paragrafoelenco"/>
              <w:spacing w:line="276" w:lineRule="auto"/>
              <w:ind w:left="34"/>
              <w:jc w:val="both"/>
              <w:rPr>
                <w:rFonts w:ascii="Tahoma" w:hAnsi="Tahoma" w:cs="Tahoma"/>
                <w:b/>
                <w:sz w:val="16"/>
                <w:szCs w:val="16"/>
              </w:rPr>
            </w:pPr>
            <w:r w:rsidRPr="00A1253B">
              <w:rPr>
                <w:rFonts w:ascii="Tahoma" w:hAnsi="Tahoma" w:cs="Tahoma"/>
                <w:b/>
                <w:sz w:val="16"/>
                <w:szCs w:val="16"/>
              </w:rPr>
              <w:t>Qualità investimento</w:t>
            </w:r>
            <w:r w:rsidRPr="00A1253B">
              <w:rPr>
                <w:rFonts w:ascii="Tahoma" w:hAnsi="Tahoma" w:cs="Tahoma"/>
                <w:sz w:val="16"/>
                <w:szCs w:val="16"/>
              </w:rPr>
              <w:t>:</w:t>
            </w:r>
          </w:p>
        </w:tc>
        <w:tc>
          <w:tcPr>
            <w:tcW w:w="3396" w:type="dxa"/>
          </w:tcPr>
          <w:p w14:paraId="6E101CAA" w14:textId="77777777" w:rsidR="009A74C2" w:rsidRPr="00E12915" w:rsidRDefault="009A74C2" w:rsidP="00DA6CD0">
            <w:pPr>
              <w:pStyle w:val="Paragrafoelenco"/>
              <w:spacing w:line="276" w:lineRule="auto"/>
              <w:ind w:left="34"/>
              <w:jc w:val="both"/>
              <w:rPr>
                <w:rFonts w:ascii="Tahoma" w:hAnsi="Tahoma" w:cs="Tahoma"/>
                <w:bCs/>
                <w:i/>
                <w:iCs/>
                <w:sz w:val="16"/>
                <w:szCs w:val="16"/>
              </w:rPr>
            </w:pPr>
          </w:p>
        </w:tc>
      </w:tr>
      <w:tr w:rsidR="009A74C2" w:rsidRPr="00A1253B" w14:paraId="6F6FBB88" w14:textId="77777777" w:rsidTr="00DA6CD0">
        <w:tc>
          <w:tcPr>
            <w:tcW w:w="491" w:type="dxa"/>
            <w:vAlign w:val="center"/>
          </w:tcPr>
          <w:p w14:paraId="6187BF48" w14:textId="77777777" w:rsidR="009A74C2" w:rsidRPr="00A1253B" w:rsidRDefault="009A74C2" w:rsidP="00DA6CD0">
            <w:pPr>
              <w:spacing w:line="276" w:lineRule="auto"/>
              <w:rPr>
                <w:rFonts w:ascii="Tahoma" w:hAnsi="Tahoma" w:cs="Tahoma"/>
                <w:sz w:val="16"/>
                <w:szCs w:val="16"/>
              </w:rPr>
            </w:pPr>
            <w:r w:rsidRPr="00A1253B">
              <w:rPr>
                <w:rFonts w:ascii="Tahoma" w:hAnsi="Tahoma" w:cs="Tahoma"/>
                <w:sz w:val="16"/>
                <w:szCs w:val="16"/>
              </w:rPr>
              <w:t>VII</w:t>
            </w:r>
          </w:p>
        </w:tc>
        <w:tc>
          <w:tcPr>
            <w:tcW w:w="4040" w:type="dxa"/>
            <w:vAlign w:val="center"/>
          </w:tcPr>
          <w:p w14:paraId="2FC21E13" w14:textId="77777777" w:rsidR="009A74C2" w:rsidRPr="00A1253B" w:rsidRDefault="009A74C2" w:rsidP="00DA6CD0">
            <w:pPr>
              <w:pStyle w:val="Paragrafoelenco"/>
              <w:spacing w:line="276" w:lineRule="auto"/>
              <w:ind w:left="0"/>
              <w:jc w:val="both"/>
              <w:rPr>
                <w:rFonts w:ascii="Tahoma" w:hAnsi="Tahoma" w:cs="Tahoma"/>
                <w:sz w:val="16"/>
                <w:szCs w:val="16"/>
              </w:rPr>
            </w:pPr>
            <w:r w:rsidRPr="00A1253B">
              <w:rPr>
                <w:rFonts w:ascii="Tahoma" w:hAnsi="Tahoma" w:cs="Tahoma"/>
                <w:sz w:val="16"/>
                <w:szCs w:val="16"/>
              </w:rPr>
              <w:t xml:space="preserve">Abbattimento barriere architettoniche al fine di permettere l’accessibilità, la fruibilità e l’usabilità dei beni e dei servizi: il punteggio è concesso nel caso di opere per adeguamento ai termini di legge e nel caso di realizzazione ex novo, solo se gli interventi sono migliorativi rispetto ai requisiti minimi previsti dalla normativa vigente. </w:t>
            </w:r>
          </w:p>
        </w:tc>
        <w:tc>
          <w:tcPr>
            <w:tcW w:w="1701" w:type="dxa"/>
            <w:vAlign w:val="center"/>
          </w:tcPr>
          <w:p w14:paraId="45088E7A" w14:textId="77777777" w:rsidR="009A74C2" w:rsidRPr="00A1253B" w:rsidRDefault="009A74C2" w:rsidP="00DA6CD0">
            <w:pPr>
              <w:pStyle w:val="Paragrafoelenco"/>
              <w:spacing w:line="276" w:lineRule="auto"/>
              <w:ind w:left="34"/>
              <w:jc w:val="both"/>
              <w:rPr>
                <w:rFonts w:ascii="Tahoma" w:hAnsi="Tahoma" w:cs="Tahoma"/>
                <w:sz w:val="16"/>
                <w:szCs w:val="16"/>
              </w:rPr>
            </w:pPr>
            <w:r w:rsidRPr="00A1253B">
              <w:rPr>
                <w:rFonts w:ascii="Tahoma" w:hAnsi="Tahoma" w:cs="Tahoma"/>
                <w:b/>
                <w:sz w:val="16"/>
                <w:szCs w:val="16"/>
              </w:rPr>
              <w:t>4</w:t>
            </w:r>
          </w:p>
          <w:p w14:paraId="744EB469" w14:textId="77777777" w:rsidR="009A74C2" w:rsidRPr="00A1253B" w:rsidRDefault="009A74C2" w:rsidP="00DA6CD0">
            <w:pPr>
              <w:pStyle w:val="Paragrafoelenco"/>
              <w:spacing w:line="276" w:lineRule="auto"/>
              <w:ind w:left="34"/>
              <w:jc w:val="both"/>
              <w:rPr>
                <w:rFonts w:ascii="Tahoma" w:hAnsi="Tahoma" w:cs="Tahoma"/>
                <w:sz w:val="16"/>
                <w:szCs w:val="16"/>
              </w:rPr>
            </w:pPr>
          </w:p>
        </w:tc>
        <w:tc>
          <w:tcPr>
            <w:tcW w:w="3396" w:type="dxa"/>
          </w:tcPr>
          <w:p w14:paraId="0A6C1509" w14:textId="77777777" w:rsidR="009A74C2" w:rsidRPr="00E12915" w:rsidRDefault="009A74C2" w:rsidP="00DA6CD0">
            <w:pPr>
              <w:pStyle w:val="Paragrafoelenco"/>
              <w:spacing w:line="276" w:lineRule="auto"/>
              <w:ind w:left="34"/>
              <w:jc w:val="both"/>
              <w:rPr>
                <w:rFonts w:ascii="Tahoma" w:hAnsi="Tahoma" w:cs="Tahoma"/>
                <w:bCs/>
                <w:i/>
                <w:iCs/>
                <w:sz w:val="16"/>
                <w:szCs w:val="16"/>
              </w:rPr>
            </w:pPr>
            <w:r w:rsidRPr="00E12915">
              <w:rPr>
                <w:rFonts w:ascii="Tahoma" w:hAnsi="Tahoma" w:cs="Tahoma"/>
                <w:bCs/>
                <w:i/>
                <w:iCs/>
                <w:sz w:val="16"/>
                <w:szCs w:val="16"/>
              </w:rPr>
              <w:t>Il GAL prende visione di quanto descritto nella Relazione dove dovranno essere elencati e descritti, con riferimento alle specifiche voci di costo del progetto (evidenziate nel Computo Metrico e/o nei preventivi), gli investimenti che contribuiscono all’abbattimento delle barriere architettoniche, oltre i limiti minimi imposti dalle norme, specificando quali siano tali limiti minimi e gli articoli delle norme che li indicano. In assenza di tali informazioni il punteggio non verrà riconosciuto.</w:t>
            </w:r>
          </w:p>
        </w:tc>
      </w:tr>
      <w:tr w:rsidR="009A74C2" w:rsidRPr="00A1253B" w14:paraId="28F0A04F" w14:textId="77777777" w:rsidTr="00DA6CD0">
        <w:tc>
          <w:tcPr>
            <w:tcW w:w="491" w:type="dxa"/>
            <w:vAlign w:val="center"/>
          </w:tcPr>
          <w:p w14:paraId="2C7A3244" w14:textId="77777777" w:rsidR="009A74C2" w:rsidRPr="00A1253B" w:rsidRDefault="009A74C2" w:rsidP="00DA6CD0">
            <w:pPr>
              <w:spacing w:line="276" w:lineRule="auto"/>
              <w:jc w:val="center"/>
              <w:rPr>
                <w:rFonts w:ascii="Tahoma" w:hAnsi="Tahoma" w:cs="Tahoma"/>
                <w:sz w:val="16"/>
                <w:szCs w:val="16"/>
              </w:rPr>
            </w:pPr>
          </w:p>
        </w:tc>
        <w:tc>
          <w:tcPr>
            <w:tcW w:w="5741" w:type="dxa"/>
            <w:gridSpan w:val="2"/>
            <w:vAlign w:val="center"/>
          </w:tcPr>
          <w:p w14:paraId="66E716DE" w14:textId="77777777" w:rsidR="009A74C2" w:rsidRPr="00A1253B" w:rsidRDefault="009A74C2" w:rsidP="00DA6CD0">
            <w:pPr>
              <w:spacing w:line="276" w:lineRule="auto"/>
              <w:jc w:val="both"/>
              <w:rPr>
                <w:rFonts w:ascii="Tahoma" w:hAnsi="Tahoma" w:cs="Tahoma"/>
                <w:b/>
                <w:sz w:val="16"/>
                <w:szCs w:val="16"/>
              </w:rPr>
            </w:pPr>
            <w:r w:rsidRPr="00A1253B">
              <w:rPr>
                <w:rFonts w:ascii="Tahoma" w:hAnsi="Tahoma" w:cs="Tahoma"/>
                <w:b/>
                <w:sz w:val="16"/>
                <w:szCs w:val="16"/>
              </w:rPr>
              <w:t>Carattere integrato:</w:t>
            </w:r>
          </w:p>
        </w:tc>
        <w:tc>
          <w:tcPr>
            <w:tcW w:w="3396" w:type="dxa"/>
          </w:tcPr>
          <w:p w14:paraId="4A653D61" w14:textId="77777777" w:rsidR="009A74C2" w:rsidRPr="00E12915" w:rsidRDefault="009A74C2" w:rsidP="00DA6CD0">
            <w:pPr>
              <w:spacing w:line="276" w:lineRule="auto"/>
              <w:jc w:val="both"/>
              <w:rPr>
                <w:rFonts w:ascii="Tahoma" w:hAnsi="Tahoma" w:cs="Tahoma"/>
                <w:bCs/>
                <w:i/>
                <w:iCs/>
                <w:sz w:val="16"/>
                <w:szCs w:val="16"/>
              </w:rPr>
            </w:pPr>
          </w:p>
        </w:tc>
      </w:tr>
      <w:tr w:rsidR="009A74C2" w:rsidRPr="00A1253B" w14:paraId="5F0D1A2B" w14:textId="77777777" w:rsidTr="00DA6CD0">
        <w:tc>
          <w:tcPr>
            <w:tcW w:w="491" w:type="dxa"/>
            <w:vMerge w:val="restart"/>
            <w:vAlign w:val="center"/>
          </w:tcPr>
          <w:p w14:paraId="3242CA05" w14:textId="77777777" w:rsidR="009A74C2" w:rsidRPr="00A1253B" w:rsidRDefault="009A74C2" w:rsidP="00DA6CD0">
            <w:pPr>
              <w:spacing w:line="276" w:lineRule="auto"/>
              <w:rPr>
                <w:rFonts w:ascii="Tahoma" w:hAnsi="Tahoma" w:cs="Tahoma"/>
                <w:sz w:val="16"/>
                <w:szCs w:val="16"/>
              </w:rPr>
            </w:pPr>
            <w:r w:rsidRPr="00A1253B">
              <w:rPr>
                <w:rFonts w:ascii="Tahoma" w:hAnsi="Tahoma" w:cs="Tahoma"/>
                <w:sz w:val="16"/>
                <w:szCs w:val="16"/>
              </w:rPr>
              <w:t>VIII</w:t>
            </w:r>
          </w:p>
        </w:tc>
        <w:tc>
          <w:tcPr>
            <w:tcW w:w="4040" w:type="dxa"/>
            <w:vAlign w:val="center"/>
          </w:tcPr>
          <w:p w14:paraId="474CFB0E" w14:textId="77777777" w:rsidR="009A74C2" w:rsidRPr="00A1253B" w:rsidRDefault="009A74C2" w:rsidP="009A74C2">
            <w:pPr>
              <w:pStyle w:val="Paragrafoelenco"/>
              <w:numPr>
                <w:ilvl w:val="0"/>
                <w:numId w:val="2"/>
              </w:numPr>
              <w:autoSpaceDN/>
              <w:spacing w:line="276" w:lineRule="auto"/>
              <w:ind w:left="317" w:hanging="283"/>
              <w:contextualSpacing/>
              <w:jc w:val="both"/>
              <w:textAlignment w:val="auto"/>
              <w:rPr>
                <w:rFonts w:ascii="Tahoma" w:hAnsi="Tahoma" w:cs="Tahoma"/>
                <w:sz w:val="16"/>
                <w:szCs w:val="16"/>
              </w:rPr>
            </w:pPr>
            <w:r w:rsidRPr="00A1253B">
              <w:rPr>
                <w:rFonts w:ascii="Tahoma" w:hAnsi="Tahoma" w:cs="Tahoma"/>
                <w:sz w:val="16"/>
                <w:szCs w:val="16"/>
              </w:rPr>
              <w:t xml:space="preserve">Il progetto è integrato con gli obiettivi principali della riserva area MAB: </w:t>
            </w:r>
          </w:p>
          <w:p w14:paraId="6F482EBC" w14:textId="77777777" w:rsidR="009A74C2" w:rsidRPr="00A1253B" w:rsidRDefault="009A74C2" w:rsidP="00DA6CD0">
            <w:pPr>
              <w:pStyle w:val="Paragrafoelenco"/>
              <w:spacing w:line="276" w:lineRule="auto"/>
              <w:ind w:left="317"/>
              <w:jc w:val="both"/>
              <w:rPr>
                <w:rFonts w:ascii="Tahoma" w:hAnsi="Tahoma" w:cs="Tahoma"/>
                <w:sz w:val="16"/>
                <w:szCs w:val="16"/>
              </w:rPr>
            </w:pPr>
            <w:r w:rsidRPr="00A1253B">
              <w:rPr>
                <w:rFonts w:ascii="Tahoma" w:hAnsi="Tahoma" w:cs="Tahoma"/>
                <w:sz w:val="16"/>
                <w:szCs w:val="16"/>
              </w:rPr>
              <w:t>Per la conservazione:</w:t>
            </w:r>
          </w:p>
          <w:p w14:paraId="3F35DCA8" w14:textId="77777777" w:rsidR="009A74C2" w:rsidRPr="00A1253B" w:rsidRDefault="009A74C2" w:rsidP="00DA6CD0">
            <w:pPr>
              <w:pStyle w:val="Paragrafoelenco"/>
              <w:spacing w:line="276" w:lineRule="auto"/>
              <w:ind w:left="317"/>
              <w:jc w:val="both"/>
              <w:rPr>
                <w:rFonts w:ascii="Tahoma" w:hAnsi="Tahoma" w:cs="Tahoma"/>
                <w:i/>
                <w:sz w:val="16"/>
                <w:szCs w:val="16"/>
              </w:rPr>
            </w:pPr>
            <w:r w:rsidRPr="00A1253B">
              <w:rPr>
                <w:rFonts w:ascii="Tahoma" w:hAnsi="Tahoma" w:cs="Tahoma"/>
                <w:i/>
                <w:sz w:val="16"/>
                <w:szCs w:val="16"/>
              </w:rPr>
              <w:t xml:space="preserve">Tutelare la diversità sociale e culturale </w:t>
            </w:r>
          </w:p>
          <w:p w14:paraId="105EE456" w14:textId="77777777" w:rsidR="009A74C2" w:rsidRPr="00A1253B" w:rsidRDefault="009A74C2" w:rsidP="00DA6CD0">
            <w:pPr>
              <w:pStyle w:val="Paragrafoelenco"/>
              <w:spacing w:line="276" w:lineRule="auto"/>
              <w:ind w:left="317"/>
              <w:jc w:val="both"/>
              <w:rPr>
                <w:rFonts w:ascii="Tahoma" w:hAnsi="Tahoma" w:cs="Tahoma"/>
                <w:sz w:val="16"/>
                <w:szCs w:val="16"/>
              </w:rPr>
            </w:pPr>
            <w:r w:rsidRPr="00A1253B">
              <w:rPr>
                <w:rFonts w:ascii="Tahoma" w:hAnsi="Tahoma" w:cs="Tahoma"/>
                <w:sz w:val="16"/>
                <w:szCs w:val="16"/>
              </w:rPr>
              <w:t>Per lo Sviluppo:</w:t>
            </w:r>
          </w:p>
          <w:p w14:paraId="236A7FC6" w14:textId="77777777" w:rsidR="009A74C2" w:rsidRPr="00A1253B" w:rsidRDefault="009A74C2" w:rsidP="00DA6CD0">
            <w:pPr>
              <w:pStyle w:val="Paragrafoelenco"/>
              <w:spacing w:line="276" w:lineRule="auto"/>
              <w:ind w:left="317"/>
              <w:jc w:val="both"/>
              <w:rPr>
                <w:rFonts w:ascii="Tahoma" w:hAnsi="Tahoma" w:cs="Tahoma"/>
                <w:b/>
                <w:sz w:val="16"/>
                <w:szCs w:val="16"/>
              </w:rPr>
            </w:pPr>
            <w:r w:rsidRPr="00A1253B">
              <w:rPr>
                <w:rFonts w:ascii="Tahoma" w:hAnsi="Tahoma" w:cs="Tahoma"/>
                <w:i/>
                <w:sz w:val="16"/>
                <w:szCs w:val="16"/>
              </w:rPr>
              <w:t>Valorizzare la cultura e la storia</w:t>
            </w:r>
          </w:p>
        </w:tc>
        <w:tc>
          <w:tcPr>
            <w:tcW w:w="1701" w:type="dxa"/>
            <w:vAlign w:val="center"/>
          </w:tcPr>
          <w:p w14:paraId="47B4A22D" w14:textId="77777777" w:rsidR="009A74C2" w:rsidRPr="00A1253B" w:rsidRDefault="009A74C2" w:rsidP="00DA6CD0">
            <w:pPr>
              <w:spacing w:line="276" w:lineRule="auto"/>
              <w:jc w:val="both"/>
              <w:rPr>
                <w:rFonts w:ascii="Tahoma" w:hAnsi="Tahoma" w:cs="Tahoma"/>
                <w:b/>
                <w:sz w:val="16"/>
                <w:szCs w:val="16"/>
              </w:rPr>
            </w:pPr>
            <w:r w:rsidRPr="00A1253B">
              <w:rPr>
                <w:rFonts w:ascii="Tahoma" w:hAnsi="Tahoma" w:cs="Tahoma"/>
                <w:b/>
                <w:sz w:val="16"/>
                <w:szCs w:val="16"/>
              </w:rPr>
              <w:t>2</w:t>
            </w:r>
          </w:p>
        </w:tc>
        <w:tc>
          <w:tcPr>
            <w:tcW w:w="3396" w:type="dxa"/>
          </w:tcPr>
          <w:p w14:paraId="77BE6A9E" w14:textId="77777777" w:rsidR="009A74C2" w:rsidRPr="00E12915" w:rsidRDefault="009A74C2" w:rsidP="00DA6CD0">
            <w:pPr>
              <w:spacing w:line="276" w:lineRule="auto"/>
              <w:jc w:val="both"/>
              <w:rPr>
                <w:rFonts w:ascii="Tahoma" w:hAnsi="Tahoma" w:cs="Tahoma"/>
                <w:bCs/>
                <w:i/>
                <w:iCs/>
                <w:sz w:val="16"/>
                <w:szCs w:val="16"/>
              </w:rPr>
            </w:pPr>
            <w:r>
              <w:rPr>
                <w:rFonts w:ascii="Tahoma" w:hAnsi="Tahoma" w:cs="Tahoma"/>
                <w:bCs/>
                <w:i/>
                <w:iCs/>
                <w:sz w:val="16"/>
                <w:szCs w:val="16"/>
              </w:rPr>
              <w:t>Indicare il comune su cui ricadono gli investimenti e descrivere brevemente gli elementi di integrazione con gli obiettivi indicati dal criterio in oggetto.</w:t>
            </w:r>
          </w:p>
        </w:tc>
      </w:tr>
      <w:tr w:rsidR="009A74C2" w:rsidRPr="00A1253B" w14:paraId="249436B4" w14:textId="77777777" w:rsidTr="00DA6CD0">
        <w:tc>
          <w:tcPr>
            <w:tcW w:w="491" w:type="dxa"/>
            <w:vMerge/>
            <w:vAlign w:val="center"/>
          </w:tcPr>
          <w:p w14:paraId="14B1DDAF" w14:textId="77777777" w:rsidR="009A74C2" w:rsidRPr="00A1253B" w:rsidRDefault="009A74C2" w:rsidP="00DA6CD0">
            <w:pPr>
              <w:spacing w:line="276" w:lineRule="auto"/>
              <w:jc w:val="center"/>
              <w:rPr>
                <w:rFonts w:ascii="Tahoma" w:hAnsi="Tahoma" w:cs="Tahoma"/>
                <w:sz w:val="16"/>
                <w:szCs w:val="16"/>
              </w:rPr>
            </w:pPr>
          </w:p>
        </w:tc>
        <w:tc>
          <w:tcPr>
            <w:tcW w:w="4040" w:type="dxa"/>
            <w:vAlign w:val="center"/>
          </w:tcPr>
          <w:p w14:paraId="069231EF" w14:textId="77777777" w:rsidR="009A74C2" w:rsidRPr="00A1253B" w:rsidRDefault="009A74C2" w:rsidP="009A74C2">
            <w:pPr>
              <w:pStyle w:val="Paragrafoelenco"/>
              <w:numPr>
                <w:ilvl w:val="0"/>
                <w:numId w:val="2"/>
              </w:numPr>
              <w:autoSpaceDN/>
              <w:spacing w:line="276" w:lineRule="auto"/>
              <w:ind w:left="317" w:hanging="283"/>
              <w:contextualSpacing/>
              <w:jc w:val="both"/>
              <w:textAlignment w:val="auto"/>
              <w:rPr>
                <w:rFonts w:ascii="Tahoma" w:hAnsi="Tahoma" w:cs="Tahoma"/>
                <w:b/>
                <w:sz w:val="16"/>
                <w:szCs w:val="16"/>
              </w:rPr>
            </w:pPr>
            <w:r w:rsidRPr="00A1253B">
              <w:rPr>
                <w:rFonts w:ascii="Tahoma" w:hAnsi="Tahoma" w:cs="Tahoma"/>
                <w:sz w:val="16"/>
                <w:szCs w:val="16"/>
              </w:rPr>
              <w:t>Il progetto è integrato con il Tematismo “Lo sviluppo locale” della SNAI Area Pilota Garfagnana – Lunigiana – Media Valle del Serchio – Appennino Pistoiese</w:t>
            </w:r>
          </w:p>
        </w:tc>
        <w:tc>
          <w:tcPr>
            <w:tcW w:w="1701" w:type="dxa"/>
            <w:vAlign w:val="center"/>
          </w:tcPr>
          <w:p w14:paraId="31924982" w14:textId="77777777" w:rsidR="009A74C2" w:rsidRPr="00A1253B" w:rsidRDefault="009A74C2" w:rsidP="00DA6CD0">
            <w:pPr>
              <w:spacing w:line="276" w:lineRule="auto"/>
              <w:jc w:val="both"/>
              <w:rPr>
                <w:rFonts w:ascii="Tahoma" w:hAnsi="Tahoma" w:cs="Tahoma"/>
                <w:b/>
                <w:sz w:val="16"/>
                <w:szCs w:val="16"/>
              </w:rPr>
            </w:pPr>
            <w:r w:rsidRPr="00A1253B">
              <w:rPr>
                <w:rFonts w:ascii="Tahoma" w:hAnsi="Tahoma" w:cs="Tahoma"/>
                <w:b/>
                <w:sz w:val="16"/>
                <w:szCs w:val="16"/>
              </w:rPr>
              <w:t>3</w:t>
            </w:r>
          </w:p>
        </w:tc>
        <w:tc>
          <w:tcPr>
            <w:tcW w:w="3396" w:type="dxa"/>
          </w:tcPr>
          <w:p w14:paraId="541AD618" w14:textId="77777777" w:rsidR="009A74C2" w:rsidRPr="00E12915" w:rsidRDefault="009A74C2" w:rsidP="00DA6CD0">
            <w:pPr>
              <w:spacing w:line="276" w:lineRule="auto"/>
              <w:jc w:val="both"/>
              <w:rPr>
                <w:rFonts w:ascii="Tahoma" w:hAnsi="Tahoma" w:cs="Tahoma"/>
                <w:bCs/>
                <w:i/>
                <w:iCs/>
                <w:sz w:val="16"/>
                <w:szCs w:val="16"/>
              </w:rPr>
            </w:pPr>
            <w:r>
              <w:rPr>
                <w:rFonts w:ascii="Tahoma" w:hAnsi="Tahoma" w:cs="Tahoma"/>
                <w:bCs/>
                <w:i/>
                <w:iCs/>
                <w:sz w:val="16"/>
                <w:szCs w:val="16"/>
              </w:rPr>
              <w:t xml:space="preserve">Indicare il comune su cui ricadono gli investimenti e descrivere brevemente gli </w:t>
            </w:r>
            <w:r w:rsidRPr="00F3397B">
              <w:rPr>
                <w:rFonts w:ascii="Tahoma" w:hAnsi="Tahoma" w:cs="Tahoma"/>
                <w:bCs/>
                <w:i/>
                <w:iCs/>
                <w:sz w:val="16"/>
                <w:szCs w:val="16"/>
              </w:rPr>
              <w:t>elementi</w:t>
            </w:r>
            <w:r>
              <w:rPr>
                <w:rFonts w:ascii="Tahoma" w:hAnsi="Tahoma" w:cs="Tahoma"/>
                <w:bCs/>
                <w:i/>
                <w:iCs/>
                <w:sz w:val="16"/>
                <w:szCs w:val="16"/>
              </w:rPr>
              <w:t xml:space="preserve"> di integrazione con gli obiettivi indicati dal criterio in oggetto.</w:t>
            </w:r>
          </w:p>
        </w:tc>
      </w:tr>
      <w:tr w:rsidR="009A74C2" w:rsidRPr="00A1253B" w14:paraId="0F295BB9" w14:textId="77777777" w:rsidTr="00DA6CD0">
        <w:tc>
          <w:tcPr>
            <w:tcW w:w="491" w:type="dxa"/>
            <w:vMerge/>
            <w:vAlign w:val="center"/>
          </w:tcPr>
          <w:p w14:paraId="65036504" w14:textId="77777777" w:rsidR="009A74C2" w:rsidRPr="00A1253B" w:rsidRDefault="009A74C2" w:rsidP="00DA6CD0">
            <w:pPr>
              <w:spacing w:line="276" w:lineRule="auto"/>
              <w:jc w:val="center"/>
              <w:rPr>
                <w:rFonts w:ascii="Tahoma" w:hAnsi="Tahoma" w:cs="Tahoma"/>
                <w:sz w:val="16"/>
                <w:szCs w:val="16"/>
              </w:rPr>
            </w:pPr>
          </w:p>
        </w:tc>
        <w:tc>
          <w:tcPr>
            <w:tcW w:w="4040" w:type="dxa"/>
            <w:vAlign w:val="center"/>
          </w:tcPr>
          <w:p w14:paraId="4E472B2F" w14:textId="77777777" w:rsidR="009A74C2" w:rsidRPr="00A1253B" w:rsidRDefault="009A74C2" w:rsidP="009A74C2">
            <w:pPr>
              <w:pStyle w:val="Paragrafoelenco"/>
              <w:numPr>
                <w:ilvl w:val="0"/>
                <w:numId w:val="2"/>
              </w:numPr>
              <w:autoSpaceDN/>
              <w:spacing w:line="276" w:lineRule="auto"/>
              <w:ind w:left="317" w:hanging="283"/>
              <w:contextualSpacing/>
              <w:jc w:val="both"/>
              <w:textAlignment w:val="auto"/>
              <w:rPr>
                <w:rFonts w:ascii="Tahoma" w:hAnsi="Tahoma" w:cs="Tahoma"/>
                <w:sz w:val="16"/>
                <w:szCs w:val="16"/>
              </w:rPr>
            </w:pPr>
            <w:r w:rsidRPr="00A1253B">
              <w:rPr>
                <w:rFonts w:ascii="Tahoma" w:hAnsi="Tahoma" w:cs="Tahoma"/>
                <w:sz w:val="16"/>
                <w:szCs w:val="16"/>
              </w:rPr>
              <w:t>progetto finalizzato alla gestione e fruizione di emergenze storico-culturali, ristrutturate o in corso di ristrutturazione</w:t>
            </w:r>
          </w:p>
        </w:tc>
        <w:tc>
          <w:tcPr>
            <w:tcW w:w="1701" w:type="dxa"/>
            <w:vAlign w:val="center"/>
          </w:tcPr>
          <w:p w14:paraId="1B509706" w14:textId="77777777" w:rsidR="009A74C2" w:rsidRPr="00A1253B" w:rsidRDefault="009A74C2" w:rsidP="00DA6CD0">
            <w:pPr>
              <w:spacing w:line="276" w:lineRule="auto"/>
              <w:jc w:val="both"/>
              <w:rPr>
                <w:rFonts w:ascii="Tahoma" w:hAnsi="Tahoma" w:cs="Tahoma"/>
                <w:b/>
                <w:sz w:val="16"/>
                <w:szCs w:val="16"/>
              </w:rPr>
            </w:pPr>
            <w:r w:rsidRPr="00A1253B">
              <w:rPr>
                <w:rFonts w:ascii="Tahoma" w:hAnsi="Tahoma" w:cs="Tahoma"/>
                <w:b/>
                <w:sz w:val="16"/>
                <w:szCs w:val="16"/>
              </w:rPr>
              <w:t>2</w:t>
            </w:r>
          </w:p>
        </w:tc>
        <w:tc>
          <w:tcPr>
            <w:tcW w:w="3396" w:type="dxa"/>
          </w:tcPr>
          <w:p w14:paraId="7DBE78B3" w14:textId="77777777" w:rsidR="009A74C2" w:rsidRPr="00F3397B" w:rsidRDefault="009A74C2" w:rsidP="00DA6CD0">
            <w:pPr>
              <w:spacing w:line="276" w:lineRule="auto"/>
              <w:jc w:val="both"/>
              <w:rPr>
                <w:rFonts w:ascii="Tahoma" w:hAnsi="Tahoma" w:cs="Tahoma"/>
                <w:bCs/>
                <w:i/>
                <w:iCs/>
                <w:sz w:val="16"/>
                <w:szCs w:val="16"/>
              </w:rPr>
            </w:pPr>
            <w:r w:rsidRPr="00F3397B">
              <w:rPr>
                <w:rFonts w:ascii="Tahoma" w:hAnsi="Tahoma" w:cs="Tahoma"/>
                <w:bCs/>
                <w:i/>
                <w:iCs/>
                <w:sz w:val="16"/>
                <w:szCs w:val="16"/>
              </w:rPr>
              <w:t>Allegare idonea docum</w:t>
            </w:r>
            <w:r>
              <w:rPr>
                <w:rFonts w:ascii="Tahoma" w:hAnsi="Tahoma" w:cs="Tahoma"/>
                <w:bCs/>
                <w:i/>
                <w:iCs/>
                <w:sz w:val="16"/>
                <w:szCs w:val="16"/>
              </w:rPr>
              <w:t>e</w:t>
            </w:r>
            <w:r w:rsidRPr="00F3397B">
              <w:rPr>
                <w:rFonts w:ascii="Tahoma" w:hAnsi="Tahoma" w:cs="Tahoma"/>
                <w:bCs/>
                <w:i/>
                <w:iCs/>
                <w:sz w:val="16"/>
                <w:szCs w:val="16"/>
              </w:rPr>
              <w:t>ntazione a dimostrazione del criterio in oggetto</w:t>
            </w:r>
          </w:p>
        </w:tc>
      </w:tr>
      <w:tr w:rsidR="009A74C2" w:rsidRPr="00A1253B" w14:paraId="23DD74FF" w14:textId="77777777" w:rsidTr="00DA6CD0">
        <w:tc>
          <w:tcPr>
            <w:tcW w:w="491" w:type="dxa"/>
            <w:vMerge/>
            <w:vAlign w:val="center"/>
          </w:tcPr>
          <w:p w14:paraId="40B082E0" w14:textId="77777777" w:rsidR="009A74C2" w:rsidRPr="00A1253B" w:rsidRDefault="009A74C2" w:rsidP="00DA6CD0">
            <w:pPr>
              <w:spacing w:line="276" w:lineRule="auto"/>
              <w:jc w:val="center"/>
              <w:rPr>
                <w:rFonts w:ascii="Tahoma" w:hAnsi="Tahoma" w:cs="Tahoma"/>
                <w:sz w:val="16"/>
                <w:szCs w:val="16"/>
              </w:rPr>
            </w:pPr>
          </w:p>
        </w:tc>
        <w:tc>
          <w:tcPr>
            <w:tcW w:w="4040" w:type="dxa"/>
            <w:vAlign w:val="center"/>
          </w:tcPr>
          <w:p w14:paraId="4E99ADD5" w14:textId="77777777" w:rsidR="009A74C2" w:rsidRPr="00A1253B" w:rsidRDefault="009A74C2" w:rsidP="00DA6CD0">
            <w:pPr>
              <w:pStyle w:val="Paragrafoelenco"/>
              <w:spacing w:line="276" w:lineRule="auto"/>
              <w:ind w:left="0"/>
              <w:jc w:val="both"/>
              <w:rPr>
                <w:rFonts w:ascii="Tahoma" w:hAnsi="Tahoma" w:cs="Tahoma"/>
                <w:sz w:val="16"/>
                <w:szCs w:val="16"/>
              </w:rPr>
            </w:pPr>
            <w:r w:rsidRPr="00A1253B">
              <w:rPr>
                <w:rFonts w:ascii="Tahoma" w:hAnsi="Tahoma" w:cs="Tahoma"/>
                <w:sz w:val="16"/>
                <w:szCs w:val="16"/>
              </w:rPr>
              <w:t>I PUNTEGGI A, B e C SONO CUMULABILI</w:t>
            </w:r>
          </w:p>
        </w:tc>
        <w:tc>
          <w:tcPr>
            <w:tcW w:w="1701" w:type="dxa"/>
            <w:vAlign w:val="center"/>
          </w:tcPr>
          <w:p w14:paraId="78AE91C7" w14:textId="77777777" w:rsidR="009A74C2" w:rsidRPr="00A1253B" w:rsidRDefault="009A74C2" w:rsidP="00DA6CD0">
            <w:pPr>
              <w:spacing w:line="276" w:lineRule="auto"/>
              <w:jc w:val="both"/>
              <w:rPr>
                <w:rFonts w:ascii="Tahoma" w:hAnsi="Tahoma" w:cs="Tahoma"/>
                <w:b/>
                <w:sz w:val="16"/>
                <w:szCs w:val="16"/>
              </w:rPr>
            </w:pPr>
          </w:p>
        </w:tc>
        <w:tc>
          <w:tcPr>
            <w:tcW w:w="3396" w:type="dxa"/>
          </w:tcPr>
          <w:p w14:paraId="5C1B717B" w14:textId="77777777" w:rsidR="009A74C2" w:rsidRPr="00A1253B" w:rsidRDefault="009A74C2" w:rsidP="00DA6CD0">
            <w:pPr>
              <w:spacing w:line="276" w:lineRule="auto"/>
              <w:jc w:val="both"/>
              <w:rPr>
                <w:rFonts w:ascii="Tahoma" w:hAnsi="Tahoma" w:cs="Tahoma"/>
                <w:b/>
                <w:sz w:val="16"/>
                <w:szCs w:val="16"/>
              </w:rPr>
            </w:pPr>
          </w:p>
        </w:tc>
      </w:tr>
    </w:tbl>
    <w:p w14:paraId="01DE110A" w14:textId="77777777" w:rsidR="009A74C2" w:rsidRDefault="009A74C2" w:rsidP="009A74C2">
      <w:pPr>
        <w:autoSpaceDE w:val="0"/>
        <w:adjustRightInd w:val="0"/>
        <w:spacing w:line="276" w:lineRule="auto"/>
        <w:jc w:val="both"/>
        <w:rPr>
          <w:rFonts w:asciiTheme="majorHAnsi" w:hAnsiTheme="majorHAnsi" w:cstheme="majorHAnsi"/>
          <w:sz w:val="20"/>
          <w:szCs w:val="20"/>
          <w:lang w:eastAsia="it-IT"/>
        </w:rPr>
      </w:pPr>
    </w:p>
    <w:p w14:paraId="3F405B2A" w14:textId="77777777" w:rsidR="009A74C2" w:rsidRDefault="009A74C2" w:rsidP="009A74C2">
      <w:pPr>
        <w:autoSpaceDE w:val="0"/>
        <w:adjustRightInd w:val="0"/>
        <w:spacing w:line="276" w:lineRule="auto"/>
        <w:jc w:val="both"/>
        <w:rPr>
          <w:rFonts w:asciiTheme="majorHAnsi" w:hAnsiTheme="majorHAnsi" w:cstheme="majorHAnsi"/>
          <w:sz w:val="20"/>
          <w:szCs w:val="20"/>
          <w:lang w:eastAsia="it-IT"/>
        </w:rPr>
      </w:pPr>
    </w:p>
    <w:p w14:paraId="22F62C62" w14:textId="77777777" w:rsidR="009A74C2" w:rsidRPr="00757A2A" w:rsidRDefault="009A74C2" w:rsidP="009A74C2">
      <w:pPr>
        <w:autoSpaceDE w:val="0"/>
        <w:adjustRightInd w:val="0"/>
        <w:spacing w:line="276" w:lineRule="auto"/>
        <w:jc w:val="both"/>
        <w:rPr>
          <w:rFonts w:asciiTheme="majorHAnsi" w:hAnsiTheme="majorHAnsi" w:cstheme="majorHAnsi"/>
          <w:b/>
          <w:bCs/>
          <w:sz w:val="20"/>
          <w:szCs w:val="20"/>
          <w:lang w:eastAsia="it-IT"/>
        </w:rPr>
      </w:pPr>
    </w:p>
    <w:p w14:paraId="59117914" w14:textId="77777777" w:rsidR="009A74C2" w:rsidRPr="00DA6CD0" w:rsidRDefault="009A74C2" w:rsidP="009A74C2">
      <w:pPr>
        <w:widowControl/>
        <w:numPr>
          <w:ilvl w:val="0"/>
          <w:numId w:val="7"/>
        </w:numPr>
        <w:autoSpaceDE w:val="0"/>
        <w:adjustRightInd w:val="0"/>
        <w:spacing w:line="276" w:lineRule="auto"/>
        <w:ind w:left="567" w:hanging="283"/>
        <w:jc w:val="both"/>
        <w:textAlignment w:val="auto"/>
        <w:rPr>
          <w:rFonts w:ascii="Tahoma" w:hAnsi="Tahoma" w:cs="Tahoma"/>
          <w:b/>
          <w:bCs/>
          <w:caps/>
          <w:sz w:val="18"/>
          <w:szCs w:val="18"/>
          <w:lang w:eastAsia="it-IT"/>
        </w:rPr>
      </w:pPr>
      <w:r w:rsidRPr="00DA6CD0">
        <w:rPr>
          <w:rFonts w:ascii="Tahoma" w:hAnsi="Tahoma" w:cs="Tahoma"/>
          <w:b/>
          <w:bCs/>
          <w:caps/>
          <w:sz w:val="18"/>
          <w:szCs w:val="18"/>
          <w:lang w:eastAsia="it-IT"/>
        </w:rPr>
        <w:t xml:space="preserve">Documentazione fotografica della situazione ante intervento. </w:t>
      </w:r>
    </w:p>
    <w:p w14:paraId="0E5EC711" w14:textId="77777777" w:rsidR="009A74C2" w:rsidRPr="00DA6CD0" w:rsidRDefault="009A74C2" w:rsidP="009A74C2">
      <w:pPr>
        <w:autoSpaceDE w:val="0"/>
        <w:adjustRightInd w:val="0"/>
        <w:spacing w:line="276" w:lineRule="auto"/>
        <w:ind w:left="567"/>
        <w:jc w:val="both"/>
        <w:rPr>
          <w:rFonts w:ascii="Tahoma" w:eastAsiaTheme="minorEastAsia" w:hAnsi="Tahoma" w:cs="Tahoma"/>
          <w:i/>
          <w:sz w:val="18"/>
          <w:szCs w:val="18"/>
          <w:lang w:eastAsia="it-IT"/>
        </w:rPr>
      </w:pPr>
      <w:r w:rsidRPr="00DA6CD0">
        <w:rPr>
          <w:rFonts w:ascii="Tahoma" w:eastAsiaTheme="minorEastAsia" w:hAnsi="Tahoma" w:cs="Tahoma"/>
          <w:i/>
          <w:sz w:val="18"/>
          <w:szCs w:val="18"/>
          <w:lang w:eastAsia="it-IT"/>
        </w:rPr>
        <w:t>I file delle foto potranno essere inseriti nella sezione “Allegati”, “Documenti”, come tipologia “altro documento” della domanda di aiuto del SI ARTEA.</w:t>
      </w:r>
    </w:p>
    <w:p w14:paraId="65077FA3" w14:textId="77777777" w:rsidR="009A74C2" w:rsidRPr="00DA6CD0" w:rsidRDefault="009A74C2" w:rsidP="009A74C2">
      <w:pPr>
        <w:jc w:val="both"/>
        <w:rPr>
          <w:rFonts w:ascii="Tahoma" w:hAnsi="Tahoma" w:cs="Tahoma"/>
          <w:sz w:val="18"/>
          <w:szCs w:val="18"/>
        </w:rPr>
      </w:pPr>
    </w:p>
    <w:p w14:paraId="6BB86D59" w14:textId="77777777" w:rsidR="009A74C2" w:rsidRDefault="009A74C2" w:rsidP="009A74C2">
      <w:pPr>
        <w:jc w:val="center"/>
        <w:rPr>
          <w:rFonts w:ascii="Tahoma" w:hAnsi="Tahoma" w:cs="Tahoma"/>
          <w:b/>
          <w:sz w:val="18"/>
          <w:szCs w:val="18"/>
        </w:rPr>
      </w:pPr>
      <w:r w:rsidRPr="00DA6CD0">
        <w:rPr>
          <w:rFonts w:ascii="Tahoma" w:hAnsi="Tahoma" w:cs="Tahoma"/>
          <w:b/>
          <w:sz w:val="18"/>
          <w:szCs w:val="18"/>
        </w:rPr>
        <w:t>ALTRE INFORMAZIONI</w:t>
      </w:r>
    </w:p>
    <w:p w14:paraId="1D47E712" w14:textId="77777777" w:rsidR="009A74C2" w:rsidRPr="00DA6CD0" w:rsidRDefault="009A74C2" w:rsidP="009A74C2">
      <w:pPr>
        <w:jc w:val="center"/>
        <w:rPr>
          <w:rFonts w:ascii="Tahoma" w:hAnsi="Tahoma" w:cs="Tahoma"/>
          <w:b/>
          <w:sz w:val="18"/>
          <w:szCs w:val="18"/>
        </w:rPr>
      </w:pPr>
    </w:p>
    <w:p w14:paraId="6A785B34" w14:textId="77777777" w:rsidR="009A74C2" w:rsidRDefault="009A74C2" w:rsidP="009A74C2">
      <w:pPr>
        <w:jc w:val="center"/>
        <w:rPr>
          <w:rFonts w:ascii="Tahoma" w:hAnsi="Tahoma" w:cs="Tahoma"/>
          <w:sz w:val="18"/>
          <w:szCs w:val="18"/>
          <w:u w:val="single"/>
        </w:rPr>
      </w:pPr>
      <w:r w:rsidRPr="00DA6CD0">
        <w:rPr>
          <w:rFonts w:ascii="Tahoma" w:hAnsi="Tahoma" w:cs="Tahoma"/>
          <w:sz w:val="18"/>
          <w:szCs w:val="18"/>
          <w:u w:val="single"/>
        </w:rPr>
        <w:t>CONDIZIONI DI ACCESSO E ALTRE CONDIZIONI DEL BANDO 7.6.2</w:t>
      </w:r>
    </w:p>
    <w:p w14:paraId="264FC68A" w14:textId="77777777" w:rsidR="009A74C2" w:rsidRPr="00DA6CD0" w:rsidRDefault="009A74C2" w:rsidP="009A74C2">
      <w:pPr>
        <w:jc w:val="center"/>
        <w:rPr>
          <w:rFonts w:ascii="Tahoma" w:hAnsi="Tahoma" w:cs="Tahoma"/>
          <w:sz w:val="18"/>
          <w:szCs w:val="18"/>
        </w:rPr>
      </w:pPr>
    </w:p>
    <w:p w14:paraId="5D805E25" w14:textId="77777777" w:rsidR="009A74C2" w:rsidRPr="00DA6CD0" w:rsidRDefault="009A74C2" w:rsidP="009A74C2">
      <w:pPr>
        <w:jc w:val="both"/>
        <w:rPr>
          <w:rFonts w:ascii="Tahoma" w:hAnsi="Tahoma" w:cs="Tahoma"/>
          <w:b/>
          <w:bCs/>
          <w:sz w:val="18"/>
          <w:szCs w:val="18"/>
        </w:rPr>
      </w:pPr>
      <w:r w:rsidRPr="00DA6CD0">
        <w:rPr>
          <w:rFonts w:ascii="Tahoma" w:hAnsi="Tahoma" w:cs="Tahoma"/>
          <w:sz w:val="18"/>
          <w:szCs w:val="18"/>
        </w:rPr>
        <w:t>1</w:t>
      </w:r>
      <w:r w:rsidRPr="00DA6CD0">
        <w:rPr>
          <w:rFonts w:ascii="Tahoma" w:hAnsi="Tahoma" w:cs="Tahoma"/>
          <w:b/>
          <w:bCs/>
          <w:sz w:val="18"/>
          <w:szCs w:val="18"/>
        </w:rPr>
        <w:t>) Riferimento al punto 2.2. Condizioni di accesso</w:t>
      </w:r>
    </w:p>
    <w:p w14:paraId="20A88C42" w14:textId="77777777" w:rsidR="009A74C2" w:rsidRPr="00DA6CD0" w:rsidRDefault="009A74C2" w:rsidP="009A74C2">
      <w:pPr>
        <w:pStyle w:val="Paragrafoelenco"/>
        <w:numPr>
          <w:ilvl w:val="0"/>
          <w:numId w:val="6"/>
        </w:numPr>
        <w:suppressAutoHyphens w:val="0"/>
        <w:autoSpaceDN/>
        <w:spacing w:after="160" w:line="259" w:lineRule="auto"/>
        <w:contextualSpacing/>
        <w:jc w:val="both"/>
        <w:textAlignment w:val="auto"/>
        <w:rPr>
          <w:rFonts w:ascii="Tahoma" w:hAnsi="Tahoma" w:cs="Tahoma"/>
          <w:sz w:val="18"/>
          <w:szCs w:val="18"/>
        </w:rPr>
      </w:pPr>
      <w:r w:rsidRPr="00DA6CD0">
        <w:rPr>
          <w:rFonts w:ascii="Tahoma" w:hAnsi="Tahoma" w:cs="Tahoma"/>
          <w:sz w:val="18"/>
          <w:szCs w:val="18"/>
        </w:rPr>
        <w:t xml:space="preserve">Per i beneficiari pubblici: nel caso il progetto abbia ricevuto altri </w:t>
      </w:r>
      <w:r w:rsidRPr="00DA6CD0">
        <w:rPr>
          <w:rFonts w:ascii="Tahoma" w:hAnsi="Tahoma" w:cs="Tahoma"/>
          <w:b/>
          <w:bCs/>
          <w:sz w:val="18"/>
          <w:szCs w:val="18"/>
        </w:rPr>
        <w:t>contributi pubblici</w:t>
      </w:r>
      <w:r w:rsidRPr="00DA6CD0">
        <w:rPr>
          <w:rFonts w:ascii="Tahoma" w:hAnsi="Tahoma" w:cs="Tahoma"/>
          <w:sz w:val="18"/>
          <w:szCs w:val="18"/>
        </w:rPr>
        <w:t xml:space="preserve">, indicare la natura dei contributi, l'Ente concedente e il Responsabile dell'ufficio, e l'eventuale titolo/codice dello strumento di sostegno. </w:t>
      </w:r>
    </w:p>
    <w:p w14:paraId="7D197925" w14:textId="77777777" w:rsidR="009A74C2" w:rsidRPr="00DA6CD0" w:rsidRDefault="009A74C2" w:rsidP="009A74C2">
      <w:pPr>
        <w:pStyle w:val="Paragrafoelenco"/>
        <w:numPr>
          <w:ilvl w:val="0"/>
          <w:numId w:val="6"/>
        </w:numPr>
        <w:suppressAutoHyphens w:val="0"/>
        <w:autoSpaceDN/>
        <w:spacing w:after="160" w:line="259" w:lineRule="auto"/>
        <w:contextualSpacing/>
        <w:jc w:val="both"/>
        <w:textAlignment w:val="auto"/>
        <w:rPr>
          <w:rFonts w:ascii="Tahoma" w:eastAsiaTheme="minorEastAsia" w:hAnsi="Tahoma" w:cs="Tahoma"/>
          <w:sz w:val="18"/>
          <w:szCs w:val="18"/>
          <w:lang w:eastAsia="it-IT"/>
        </w:rPr>
      </w:pPr>
      <w:r w:rsidRPr="00DA6CD0">
        <w:rPr>
          <w:rFonts w:ascii="Tahoma" w:hAnsi="Tahoma" w:cs="Tahoma"/>
          <w:sz w:val="18"/>
          <w:szCs w:val="18"/>
        </w:rPr>
        <w:t xml:space="preserve">Descrivere </w:t>
      </w:r>
      <w:r w:rsidRPr="00DA6CD0">
        <w:rPr>
          <w:rFonts w:ascii="Tahoma" w:hAnsi="Tahoma" w:cs="Tahoma"/>
          <w:b/>
          <w:bCs/>
          <w:sz w:val="18"/>
          <w:szCs w:val="18"/>
        </w:rPr>
        <w:t>il titolo di possesso dei beni immobili interessati dall'investimento</w:t>
      </w:r>
      <w:r w:rsidRPr="00DA6CD0">
        <w:rPr>
          <w:rFonts w:ascii="Tahoma" w:hAnsi="Tahoma" w:cs="Tahoma"/>
          <w:sz w:val="18"/>
          <w:szCs w:val="18"/>
        </w:rPr>
        <w:t xml:space="preserve"> ai sensi di quanto stabilito al punto 19.3.7 Possesso di UTE/UPS del documento "Disposizioni Comuni per l'attuazione delle misure ad investimento" approvate con Decreto ARTEA n. 127/2017.  Allegare il documento sul SI </w:t>
      </w:r>
      <w:r w:rsidRPr="00DA6CD0">
        <w:rPr>
          <w:rFonts w:ascii="Tahoma" w:eastAsiaTheme="minorEastAsia" w:hAnsi="Tahoma" w:cs="Tahoma"/>
          <w:sz w:val="18"/>
          <w:szCs w:val="18"/>
          <w:lang w:eastAsia="it-IT"/>
        </w:rPr>
        <w:t>ARTEA nell’apposita sezione del fascicolo aziendale.</w:t>
      </w:r>
    </w:p>
    <w:p w14:paraId="554970FC" w14:textId="77777777" w:rsidR="009A74C2" w:rsidRPr="00DA6CD0" w:rsidRDefault="009A74C2" w:rsidP="009A74C2">
      <w:pPr>
        <w:jc w:val="both"/>
        <w:rPr>
          <w:rFonts w:ascii="Tahoma" w:hAnsi="Tahoma" w:cs="Tahoma"/>
          <w:b/>
          <w:bCs/>
          <w:sz w:val="18"/>
          <w:szCs w:val="18"/>
        </w:rPr>
      </w:pPr>
      <w:r w:rsidRPr="00DA6CD0">
        <w:rPr>
          <w:rFonts w:ascii="Tahoma" w:hAnsi="Tahoma" w:cs="Tahoma"/>
          <w:b/>
          <w:bCs/>
          <w:sz w:val="18"/>
          <w:szCs w:val="18"/>
        </w:rPr>
        <w:t>2) Riferimento al punto 2.2.1 Ulteriori condizioni di accesso</w:t>
      </w:r>
    </w:p>
    <w:p w14:paraId="7D8046CA" w14:textId="77777777" w:rsidR="009A74C2" w:rsidRPr="00DA6CD0" w:rsidRDefault="009A74C2" w:rsidP="009A74C2">
      <w:pPr>
        <w:pStyle w:val="Paragrafoelenco"/>
        <w:numPr>
          <w:ilvl w:val="0"/>
          <w:numId w:val="5"/>
        </w:numPr>
        <w:suppressAutoHyphens w:val="0"/>
        <w:autoSpaceDN/>
        <w:spacing w:after="160" w:line="259" w:lineRule="auto"/>
        <w:contextualSpacing/>
        <w:jc w:val="both"/>
        <w:textAlignment w:val="auto"/>
        <w:rPr>
          <w:rFonts w:ascii="Tahoma" w:hAnsi="Tahoma" w:cs="Tahoma"/>
          <w:sz w:val="18"/>
          <w:szCs w:val="18"/>
        </w:rPr>
      </w:pPr>
      <w:r w:rsidRPr="00DA6CD0">
        <w:rPr>
          <w:rFonts w:ascii="Tahoma" w:hAnsi="Tahoma" w:cs="Tahoma"/>
          <w:sz w:val="18"/>
          <w:szCs w:val="18"/>
        </w:rPr>
        <w:t xml:space="preserve">Per i Comuni e le Unioni Comuni: Illustrare brevemente l'inquadramento del progetto nel </w:t>
      </w:r>
      <w:r w:rsidRPr="00DA6CD0">
        <w:rPr>
          <w:rFonts w:ascii="Tahoma" w:hAnsi="Tahoma" w:cs="Tahoma"/>
          <w:b/>
          <w:bCs/>
          <w:sz w:val="18"/>
          <w:szCs w:val="18"/>
        </w:rPr>
        <w:t>Piano di Sviluppo</w:t>
      </w:r>
      <w:r w:rsidRPr="00DA6CD0">
        <w:rPr>
          <w:rFonts w:ascii="Tahoma" w:hAnsi="Tahoma" w:cs="Tahoma"/>
          <w:sz w:val="18"/>
          <w:szCs w:val="18"/>
        </w:rPr>
        <w:t xml:space="preserve"> (si ricorda che il Piano di Sviluppo, dovrà essere allegato </w:t>
      </w:r>
      <w:r w:rsidRPr="00DA6CD0">
        <w:rPr>
          <w:rFonts w:ascii="Tahoma" w:hAnsi="Tahoma" w:cs="Tahoma"/>
          <w:sz w:val="18"/>
          <w:szCs w:val="18"/>
          <w:u w:val="single"/>
        </w:rPr>
        <w:t>obbligatoriamente</w:t>
      </w:r>
      <w:r w:rsidRPr="00DA6CD0">
        <w:rPr>
          <w:rFonts w:ascii="Tahoma" w:hAnsi="Tahoma" w:cs="Tahoma"/>
          <w:sz w:val="18"/>
          <w:szCs w:val="18"/>
        </w:rPr>
        <w:t xml:space="preserve"> alla domanda di aiuto nel SI ARTEA nella sezione “Documenti” nel tipo documento “Piano di Sviluppo”).</w:t>
      </w:r>
    </w:p>
    <w:p w14:paraId="3D28AC05" w14:textId="77777777" w:rsidR="009A74C2" w:rsidRPr="00DA6CD0" w:rsidRDefault="009A74C2" w:rsidP="009A74C2">
      <w:pPr>
        <w:pStyle w:val="Paragrafoelenco"/>
        <w:numPr>
          <w:ilvl w:val="0"/>
          <w:numId w:val="5"/>
        </w:numPr>
        <w:suppressAutoHyphens w:val="0"/>
        <w:autoSpaceDN/>
        <w:spacing w:after="160" w:line="259" w:lineRule="auto"/>
        <w:contextualSpacing/>
        <w:jc w:val="both"/>
        <w:textAlignment w:val="auto"/>
        <w:rPr>
          <w:rFonts w:ascii="Tahoma" w:hAnsi="Tahoma" w:cs="Tahoma"/>
          <w:sz w:val="18"/>
          <w:szCs w:val="18"/>
        </w:rPr>
      </w:pPr>
      <w:r w:rsidRPr="00DA6CD0">
        <w:rPr>
          <w:rFonts w:ascii="Tahoma" w:hAnsi="Tahoma" w:cs="Tahoma"/>
          <w:sz w:val="18"/>
          <w:szCs w:val="18"/>
        </w:rPr>
        <w:t xml:space="preserve">Indicare la presenza del </w:t>
      </w:r>
      <w:r w:rsidRPr="00DA6CD0">
        <w:rPr>
          <w:rFonts w:ascii="Tahoma" w:hAnsi="Tahoma" w:cs="Tahoma"/>
          <w:b/>
          <w:bCs/>
          <w:sz w:val="18"/>
          <w:szCs w:val="18"/>
        </w:rPr>
        <w:t xml:space="preserve">piano di gestione triennale </w:t>
      </w:r>
      <w:r w:rsidRPr="00DA6CD0">
        <w:rPr>
          <w:rFonts w:ascii="Tahoma" w:hAnsi="Tahoma" w:cs="Tahoma"/>
          <w:sz w:val="18"/>
          <w:szCs w:val="18"/>
        </w:rPr>
        <w:t xml:space="preserve">del bene oggetto di investimento che dovrà essere allegato </w:t>
      </w:r>
      <w:r w:rsidRPr="00DA6CD0">
        <w:rPr>
          <w:rFonts w:ascii="Tahoma" w:hAnsi="Tahoma" w:cs="Tahoma"/>
          <w:sz w:val="18"/>
          <w:szCs w:val="18"/>
          <w:u w:val="single"/>
        </w:rPr>
        <w:t>obbligatoriamente</w:t>
      </w:r>
      <w:r w:rsidRPr="00DA6CD0">
        <w:rPr>
          <w:rFonts w:ascii="Tahoma" w:hAnsi="Tahoma" w:cs="Tahoma"/>
          <w:sz w:val="18"/>
          <w:szCs w:val="18"/>
        </w:rPr>
        <w:t xml:space="preserve"> alla domanda di aiuto nel SI ARTEA nella sezione “Documenti” nel tipo documento “Piano di Gestione”.</w:t>
      </w:r>
    </w:p>
    <w:p w14:paraId="5C5C0060" w14:textId="77777777" w:rsidR="009A74C2" w:rsidRPr="00DA6CD0" w:rsidRDefault="009A74C2" w:rsidP="009A74C2">
      <w:pPr>
        <w:pStyle w:val="Paragrafoelenco"/>
        <w:numPr>
          <w:ilvl w:val="0"/>
          <w:numId w:val="5"/>
        </w:numPr>
        <w:suppressAutoHyphens w:val="0"/>
        <w:autoSpaceDN/>
        <w:spacing w:after="160" w:line="259" w:lineRule="auto"/>
        <w:contextualSpacing/>
        <w:jc w:val="both"/>
        <w:textAlignment w:val="auto"/>
        <w:rPr>
          <w:rFonts w:ascii="Tahoma" w:hAnsi="Tahoma" w:cs="Tahoma"/>
          <w:sz w:val="18"/>
          <w:szCs w:val="18"/>
        </w:rPr>
      </w:pPr>
      <w:r w:rsidRPr="00DA6CD0">
        <w:rPr>
          <w:rFonts w:ascii="Tahoma" w:hAnsi="Tahoma" w:cs="Tahoma"/>
          <w:sz w:val="18"/>
          <w:szCs w:val="18"/>
        </w:rPr>
        <w:lastRenderedPageBreak/>
        <w:t xml:space="preserve">Illustrare di seguito la </w:t>
      </w:r>
      <w:r w:rsidRPr="00DA6CD0">
        <w:rPr>
          <w:rFonts w:ascii="Tahoma" w:hAnsi="Tahoma" w:cs="Tahoma"/>
          <w:b/>
          <w:bCs/>
          <w:sz w:val="18"/>
          <w:szCs w:val="18"/>
        </w:rPr>
        <w:t>coerenza e l’integrazione</w:t>
      </w:r>
      <w:r w:rsidRPr="00DA6CD0">
        <w:rPr>
          <w:rFonts w:ascii="Tahoma" w:hAnsi="Tahoma" w:cs="Tahoma"/>
          <w:sz w:val="18"/>
          <w:szCs w:val="18"/>
        </w:rPr>
        <w:t xml:space="preserve"> dell’intervento oggetto della domanda di aiuto con la programmazione territoriale, regionale e locale nel settore culturale. A titolo di esempio, si descriverà come il progetto di cui alla domanda di aiuto e le attività culturali previste nel piano di gestione siano coerenti/integrate con il Progetto Regionale 4 “Grandi attrattori culturali, promozione del sistema delle arti e degli Istituti Culturali” del PRS Programma Regionale di Sviluppo 2016-2020 della Regione Toscana.</w:t>
      </w:r>
    </w:p>
    <w:p w14:paraId="5087446E" w14:textId="77777777" w:rsidR="009A74C2" w:rsidRPr="00DA6CD0" w:rsidRDefault="009A74C2" w:rsidP="009A74C2">
      <w:pPr>
        <w:pStyle w:val="Paragrafoelenco"/>
        <w:jc w:val="both"/>
        <w:rPr>
          <w:rFonts w:ascii="Tahoma" w:hAnsi="Tahoma" w:cs="Tahoma"/>
          <w:sz w:val="18"/>
          <w:szCs w:val="18"/>
        </w:rPr>
      </w:pPr>
    </w:p>
    <w:p w14:paraId="70591CD4" w14:textId="77777777" w:rsidR="009A74C2" w:rsidRPr="00DA6CD0" w:rsidRDefault="009A74C2" w:rsidP="009A74C2">
      <w:pPr>
        <w:jc w:val="both"/>
        <w:rPr>
          <w:rFonts w:ascii="Tahoma" w:hAnsi="Tahoma" w:cs="Tahoma"/>
          <w:b/>
          <w:bCs/>
          <w:sz w:val="18"/>
          <w:szCs w:val="18"/>
        </w:rPr>
      </w:pPr>
      <w:r w:rsidRPr="00DA6CD0">
        <w:rPr>
          <w:rFonts w:ascii="Tahoma" w:hAnsi="Tahoma" w:cs="Tahoma"/>
          <w:b/>
          <w:bCs/>
          <w:sz w:val="18"/>
          <w:szCs w:val="18"/>
        </w:rPr>
        <w:t xml:space="preserve">3) Riferimento al punto 3.2.2 </w:t>
      </w:r>
      <w:proofErr w:type="spellStart"/>
      <w:r w:rsidRPr="00DA6CD0">
        <w:rPr>
          <w:rFonts w:ascii="Tahoma" w:hAnsi="Tahoma" w:cs="Tahoma"/>
          <w:b/>
          <w:bCs/>
          <w:sz w:val="18"/>
          <w:szCs w:val="18"/>
        </w:rPr>
        <w:t>Cantierabilità</w:t>
      </w:r>
      <w:proofErr w:type="spellEnd"/>
      <w:r w:rsidRPr="00DA6CD0">
        <w:rPr>
          <w:rFonts w:ascii="Tahoma" w:hAnsi="Tahoma" w:cs="Tahoma"/>
          <w:b/>
          <w:bCs/>
          <w:sz w:val="18"/>
          <w:szCs w:val="18"/>
        </w:rPr>
        <w:t xml:space="preserve"> degli investimenti</w:t>
      </w:r>
    </w:p>
    <w:p w14:paraId="25B3EE4C" w14:textId="77777777" w:rsidR="009A74C2" w:rsidRPr="00DA6CD0" w:rsidRDefault="009A74C2" w:rsidP="009A74C2">
      <w:pPr>
        <w:pStyle w:val="Paragrafoelenco"/>
        <w:numPr>
          <w:ilvl w:val="0"/>
          <w:numId w:val="4"/>
        </w:numPr>
        <w:suppressAutoHyphens w:val="0"/>
        <w:autoSpaceDN/>
        <w:spacing w:after="160" w:line="259" w:lineRule="auto"/>
        <w:contextualSpacing/>
        <w:jc w:val="both"/>
        <w:textAlignment w:val="auto"/>
        <w:rPr>
          <w:rFonts w:ascii="Tahoma" w:hAnsi="Tahoma" w:cs="Tahoma"/>
          <w:sz w:val="18"/>
          <w:szCs w:val="18"/>
        </w:rPr>
      </w:pPr>
      <w:r>
        <w:rPr>
          <w:rFonts w:ascii="Tahoma" w:hAnsi="Tahoma" w:cs="Tahoma"/>
          <w:sz w:val="18"/>
          <w:szCs w:val="18"/>
        </w:rPr>
        <w:t xml:space="preserve">Nel caso in cui gli </w:t>
      </w:r>
      <w:r w:rsidRPr="00DA6CD0">
        <w:rPr>
          <w:rFonts w:ascii="Tahoma" w:hAnsi="Tahoma" w:cs="Tahoma"/>
          <w:sz w:val="18"/>
          <w:szCs w:val="18"/>
        </w:rPr>
        <w:t xml:space="preserve">investimenti di cui alla domanda di aiuto </w:t>
      </w:r>
      <w:r>
        <w:rPr>
          <w:rFonts w:ascii="Tahoma" w:hAnsi="Tahoma" w:cs="Tahoma"/>
          <w:sz w:val="18"/>
          <w:szCs w:val="18"/>
        </w:rPr>
        <w:t xml:space="preserve">non siano soggetti a </w:t>
      </w:r>
      <w:r w:rsidRPr="00DA6CD0">
        <w:rPr>
          <w:rFonts w:ascii="Tahoma" w:hAnsi="Tahoma" w:cs="Tahoma"/>
          <w:b/>
          <w:bCs/>
          <w:sz w:val="18"/>
          <w:szCs w:val="18"/>
        </w:rPr>
        <w:t>Permesso a costruire</w:t>
      </w:r>
      <w:r>
        <w:rPr>
          <w:rFonts w:ascii="Tahoma" w:hAnsi="Tahoma" w:cs="Tahoma"/>
          <w:sz w:val="18"/>
          <w:szCs w:val="18"/>
        </w:rPr>
        <w:t xml:space="preserve"> (ai sensi della L.R. 65/2014) e /o a </w:t>
      </w:r>
      <w:r w:rsidRPr="00DA6CD0">
        <w:rPr>
          <w:rFonts w:ascii="Tahoma" w:hAnsi="Tahoma" w:cs="Tahoma"/>
          <w:b/>
          <w:bCs/>
          <w:sz w:val="18"/>
          <w:szCs w:val="18"/>
        </w:rPr>
        <w:t>Valutazione di Impatto Ambientale</w:t>
      </w:r>
      <w:r>
        <w:rPr>
          <w:rFonts w:ascii="Tahoma" w:hAnsi="Tahoma" w:cs="Tahoma"/>
          <w:sz w:val="18"/>
          <w:szCs w:val="18"/>
        </w:rPr>
        <w:t xml:space="preserve"> (ai sensi della L.R. 10/2010 e del DM 52/2015) inserire dichiarazione del tecnico. </w:t>
      </w:r>
    </w:p>
    <w:p w14:paraId="02C9A810" w14:textId="77777777" w:rsidR="009A74C2" w:rsidRPr="00DA6CD0" w:rsidRDefault="009A74C2" w:rsidP="009A74C2">
      <w:pPr>
        <w:widowControl/>
        <w:numPr>
          <w:ilvl w:val="0"/>
          <w:numId w:val="4"/>
        </w:numPr>
        <w:autoSpaceDE w:val="0"/>
        <w:adjustRightInd w:val="0"/>
        <w:spacing w:line="276" w:lineRule="auto"/>
        <w:jc w:val="both"/>
        <w:textAlignment w:val="auto"/>
        <w:rPr>
          <w:rFonts w:ascii="Tahoma" w:eastAsia="Times New Roman" w:hAnsi="Tahoma" w:cs="Tahoma"/>
          <w:sz w:val="18"/>
          <w:szCs w:val="18"/>
          <w:lang w:bidi="ar-SA"/>
        </w:rPr>
      </w:pPr>
      <w:r w:rsidRPr="00DA6CD0">
        <w:rPr>
          <w:rFonts w:ascii="Tahoma" w:eastAsia="Times New Roman" w:hAnsi="Tahoma" w:cs="Tahoma"/>
          <w:sz w:val="18"/>
          <w:szCs w:val="18"/>
          <w:lang w:bidi="ar-SA"/>
        </w:rPr>
        <w:t xml:space="preserve">Quando pertinente, come indicato al paragrafo 3.2.2 del bando in oggetto, dimostrazione della pronta </w:t>
      </w:r>
      <w:proofErr w:type="spellStart"/>
      <w:r w:rsidRPr="00DA6CD0">
        <w:rPr>
          <w:rFonts w:ascii="Tahoma" w:eastAsia="Times New Roman" w:hAnsi="Tahoma" w:cs="Tahoma"/>
          <w:sz w:val="18"/>
          <w:szCs w:val="18"/>
          <w:lang w:bidi="ar-SA"/>
        </w:rPr>
        <w:t>cantierabilità</w:t>
      </w:r>
      <w:proofErr w:type="spellEnd"/>
      <w:r w:rsidRPr="00DA6CD0">
        <w:rPr>
          <w:rFonts w:ascii="Tahoma" w:eastAsia="Times New Roman" w:hAnsi="Tahoma" w:cs="Tahoma"/>
          <w:sz w:val="18"/>
          <w:szCs w:val="18"/>
          <w:lang w:bidi="ar-SA"/>
        </w:rPr>
        <w:t xml:space="preserve"> indicando gli estremi del permesso a costruire e/o della VIA rilasciata quest’ultima ai sensi della L.R. n. 10/2010 e del DM 30/3/2015 n. 52; </w:t>
      </w:r>
      <w:r>
        <w:rPr>
          <w:rFonts w:ascii="Tahoma" w:eastAsia="Times New Roman" w:hAnsi="Tahoma" w:cs="Tahoma"/>
          <w:sz w:val="18"/>
          <w:szCs w:val="18"/>
          <w:lang w:bidi="ar-SA"/>
        </w:rPr>
        <w:t>si ricorda che la data di inizio lavori deve essere successiva alla data di presentazione della DUA.</w:t>
      </w:r>
    </w:p>
    <w:p w14:paraId="0D41281C" w14:textId="77777777" w:rsidR="009A74C2" w:rsidRPr="00DA6CD0" w:rsidRDefault="009A74C2" w:rsidP="009A74C2">
      <w:pPr>
        <w:suppressAutoHyphens w:val="0"/>
        <w:autoSpaceDN/>
        <w:spacing w:after="160" w:line="259" w:lineRule="auto"/>
        <w:ind w:left="360"/>
        <w:contextualSpacing/>
        <w:jc w:val="both"/>
        <w:textAlignment w:val="auto"/>
        <w:rPr>
          <w:rFonts w:ascii="Tahoma" w:hAnsi="Tahoma" w:cs="Tahoma"/>
          <w:sz w:val="18"/>
          <w:szCs w:val="18"/>
        </w:rPr>
      </w:pPr>
    </w:p>
    <w:p w14:paraId="17AC79CB" w14:textId="77777777" w:rsidR="009A74C2" w:rsidRPr="00DA6CD0" w:rsidRDefault="009A74C2" w:rsidP="009A74C2">
      <w:pPr>
        <w:jc w:val="both"/>
        <w:rPr>
          <w:rFonts w:ascii="Tahoma" w:hAnsi="Tahoma" w:cs="Tahoma"/>
          <w:b/>
          <w:bCs/>
          <w:sz w:val="18"/>
          <w:szCs w:val="18"/>
        </w:rPr>
      </w:pPr>
      <w:r w:rsidRPr="00DA6CD0">
        <w:rPr>
          <w:rFonts w:ascii="Tahoma" w:hAnsi="Tahoma" w:cs="Tahoma"/>
          <w:b/>
          <w:bCs/>
          <w:sz w:val="18"/>
          <w:szCs w:val="18"/>
        </w:rPr>
        <w:t>4) Riferimento al punto 3.3.5 IVA e altre imposte e tasse</w:t>
      </w:r>
    </w:p>
    <w:p w14:paraId="4EC90D05" w14:textId="77777777" w:rsidR="009A74C2" w:rsidRPr="00DA6CD0" w:rsidRDefault="009A74C2" w:rsidP="009A74C2">
      <w:pPr>
        <w:pStyle w:val="Paragrafoelenco"/>
        <w:numPr>
          <w:ilvl w:val="0"/>
          <w:numId w:val="3"/>
        </w:numPr>
        <w:suppressAutoHyphens w:val="0"/>
        <w:autoSpaceDN/>
        <w:spacing w:after="160" w:line="259" w:lineRule="auto"/>
        <w:contextualSpacing/>
        <w:jc w:val="both"/>
        <w:textAlignment w:val="auto"/>
        <w:rPr>
          <w:rFonts w:ascii="Tahoma" w:eastAsiaTheme="minorEastAsia" w:hAnsi="Tahoma" w:cs="Tahoma"/>
          <w:sz w:val="18"/>
          <w:szCs w:val="18"/>
        </w:rPr>
      </w:pPr>
      <w:r w:rsidRPr="00DA6CD0">
        <w:rPr>
          <w:rFonts w:ascii="Tahoma" w:hAnsi="Tahoma" w:cs="Tahoma"/>
          <w:sz w:val="18"/>
          <w:szCs w:val="18"/>
        </w:rPr>
        <w:t xml:space="preserve"> Indicare la condizione in cui ricade il richiedente rispetto all'IVA per il progetto.</w:t>
      </w:r>
    </w:p>
    <w:p w14:paraId="3BEA8F78" w14:textId="77777777" w:rsidR="00F04752" w:rsidRDefault="00F04752"/>
    <w:sectPr w:rsidR="00F04752" w:rsidSect="00106783">
      <w:footerReference w:type="default" r:id="rId10"/>
      <w:pgSz w:w="11906" w:h="16838"/>
      <w:pgMar w:top="1417" w:right="1134" w:bottom="1134" w:left="1134" w:header="708" w:footer="708" w:gutter="0"/>
      <w:pgBorders w:display="firstPage" w:offsetFrom="page">
        <w:top w:val="single" w:sz="12" w:space="24" w:color="auto"/>
        <w:left w:val="single" w:sz="12" w:space="24" w:color="auto"/>
        <w:bottom w:val="single" w:sz="12" w:space="24" w:color="auto"/>
        <w:right w:val="single" w:sz="12" w:space="24" w:color="auto"/>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74B2C" w14:textId="77777777" w:rsidR="00106783" w:rsidRDefault="00106783" w:rsidP="00106783">
      <w:r>
        <w:separator/>
      </w:r>
    </w:p>
  </w:endnote>
  <w:endnote w:type="continuationSeparator" w:id="0">
    <w:p w14:paraId="478F3907" w14:textId="77777777" w:rsidR="00106783" w:rsidRDefault="00106783" w:rsidP="00106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749195"/>
      <w:docPartObj>
        <w:docPartGallery w:val="Page Numbers (Bottom of Page)"/>
        <w:docPartUnique/>
      </w:docPartObj>
    </w:sdtPr>
    <w:sdtEndPr/>
    <w:sdtContent>
      <w:p w14:paraId="40A7F482" w14:textId="129CA546" w:rsidR="00106783" w:rsidRDefault="00106783">
        <w:pPr>
          <w:pStyle w:val="Pidipagina"/>
          <w:jc w:val="right"/>
        </w:pPr>
        <w:r>
          <w:fldChar w:fldCharType="begin"/>
        </w:r>
        <w:r>
          <w:instrText>PAGE   \* MERGEFORMAT</w:instrText>
        </w:r>
        <w:r>
          <w:fldChar w:fldCharType="separate"/>
        </w:r>
        <w:r>
          <w:t>2</w:t>
        </w:r>
        <w:r>
          <w:fldChar w:fldCharType="end"/>
        </w:r>
      </w:p>
    </w:sdtContent>
  </w:sdt>
  <w:p w14:paraId="5155726B" w14:textId="77777777" w:rsidR="00106783" w:rsidRDefault="0010678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6D4EC" w14:textId="77777777" w:rsidR="00106783" w:rsidRDefault="00106783" w:rsidP="00106783">
      <w:r>
        <w:separator/>
      </w:r>
    </w:p>
  </w:footnote>
  <w:footnote w:type="continuationSeparator" w:id="0">
    <w:p w14:paraId="0952A78F" w14:textId="77777777" w:rsidR="00106783" w:rsidRDefault="00106783" w:rsidP="00106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3E28"/>
    <w:multiLevelType w:val="hybridMultilevel"/>
    <w:tmpl w:val="73061B12"/>
    <w:lvl w:ilvl="0" w:tplc="FDE49C64">
      <w:start w:val="1"/>
      <w:numFmt w:val="bullet"/>
      <w:lvlText w:val=""/>
      <w:lvlJc w:val="left"/>
      <w:pPr>
        <w:ind w:left="720" w:hanging="360"/>
      </w:pPr>
      <w:rPr>
        <w:rFonts w:ascii="Symbol" w:hAnsi="Symbol" w:hint="default"/>
      </w:rPr>
    </w:lvl>
    <w:lvl w:ilvl="1" w:tplc="336C34E6">
      <w:start w:val="1"/>
      <w:numFmt w:val="bullet"/>
      <w:lvlText w:val="o"/>
      <w:lvlJc w:val="left"/>
      <w:pPr>
        <w:ind w:left="1440" w:hanging="360"/>
      </w:pPr>
      <w:rPr>
        <w:rFonts w:ascii="Courier New" w:hAnsi="Courier New" w:hint="default"/>
      </w:rPr>
    </w:lvl>
    <w:lvl w:ilvl="2" w:tplc="D4F6984A">
      <w:start w:val="1"/>
      <w:numFmt w:val="bullet"/>
      <w:lvlText w:val=""/>
      <w:lvlJc w:val="left"/>
      <w:pPr>
        <w:ind w:left="2160" w:hanging="360"/>
      </w:pPr>
      <w:rPr>
        <w:rFonts w:ascii="Wingdings" w:hAnsi="Wingdings" w:hint="default"/>
      </w:rPr>
    </w:lvl>
    <w:lvl w:ilvl="3" w:tplc="D2DE2868">
      <w:start w:val="1"/>
      <w:numFmt w:val="bullet"/>
      <w:lvlText w:val=""/>
      <w:lvlJc w:val="left"/>
      <w:pPr>
        <w:ind w:left="2880" w:hanging="360"/>
      </w:pPr>
      <w:rPr>
        <w:rFonts w:ascii="Symbol" w:hAnsi="Symbol" w:hint="default"/>
      </w:rPr>
    </w:lvl>
    <w:lvl w:ilvl="4" w:tplc="74626690">
      <w:start w:val="1"/>
      <w:numFmt w:val="bullet"/>
      <w:lvlText w:val="o"/>
      <w:lvlJc w:val="left"/>
      <w:pPr>
        <w:ind w:left="3600" w:hanging="360"/>
      </w:pPr>
      <w:rPr>
        <w:rFonts w:ascii="Courier New" w:hAnsi="Courier New" w:hint="default"/>
      </w:rPr>
    </w:lvl>
    <w:lvl w:ilvl="5" w:tplc="0902D844">
      <w:start w:val="1"/>
      <w:numFmt w:val="bullet"/>
      <w:lvlText w:val=""/>
      <w:lvlJc w:val="left"/>
      <w:pPr>
        <w:ind w:left="4320" w:hanging="360"/>
      </w:pPr>
      <w:rPr>
        <w:rFonts w:ascii="Wingdings" w:hAnsi="Wingdings" w:hint="default"/>
      </w:rPr>
    </w:lvl>
    <w:lvl w:ilvl="6" w:tplc="55E0FA2E">
      <w:start w:val="1"/>
      <w:numFmt w:val="bullet"/>
      <w:lvlText w:val=""/>
      <w:lvlJc w:val="left"/>
      <w:pPr>
        <w:ind w:left="5040" w:hanging="360"/>
      </w:pPr>
      <w:rPr>
        <w:rFonts w:ascii="Symbol" w:hAnsi="Symbol" w:hint="default"/>
      </w:rPr>
    </w:lvl>
    <w:lvl w:ilvl="7" w:tplc="69E6FFE8">
      <w:start w:val="1"/>
      <w:numFmt w:val="bullet"/>
      <w:lvlText w:val="o"/>
      <w:lvlJc w:val="left"/>
      <w:pPr>
        <w:ind w:left="5760" w:hanging="360"/>
      </w:pPr>
      <w:rPr>
        <w:rFonts w:ascii="Courier New" w:hAnsi="Courier New" w:hint="default"/>
      </w:rPr>
    </w:lvl>
    <w:lvl w:ilvl="8" w:tplc="14F8EDAA">
      <w:start w:val="1"/>
      <w:numFmt w:val="bullet"/>
      <w:lvlText w:val=""/>
      <w:lvlJc w:val="left"/>
      <w:pPr>
        <w:ind w:left="6480" w:hanging="360"/>
      </w:pPr>
      <w:rPr>
        <w:rFonts w:ascii="Wingdings" w:hAnsi="Wingdings" w:hint="default"/>
      </w:rPr>
    </w:lvl>
  </w:abstractNum>
  <w:abstractNum w:abstractNumId="1" w15:restartNumberingAfterBreak="0">
    <w:nsid w:val="166A1582"/>
    <w:multiLevelType w:val="hybridMultilevel"/>
    <w:tmpl w:val="35EE4950"/>
    <w:lvl w:ilvl="0" w:tplc="70BC58F8">
      <w:start w:val="1"/>
      <w:numFmt w:val="upperLetter"/>
      <w:lvlText w:val="%1."/>
      <w:lvlJc w:val="left"/>
      <w:pPr>
        <w:ind w:left="927" w:hanging="360"/>
      </w:pPr>
      <w:rPr>
        <w:rFonts w:hint="default"/>
      </w:rPr>
    </w:lvl>
    <w:lvl w:ilvl="1" w:tplc="04100001">
      <w:start w:val="1"/>
      <w:numFmt w:val="bullet"/>
      <w:lvlText w:val=""/>
      <w:lvlJc w:val="left"/>
      <w:pPr>
        <w:ind w:left="1647" w:hanging="360"/>
      </w:pPr>
      <w:rPr>
        <w:rFonts w:ascii="Symbol" w:hAnsi="Symbol" w:hint="default"/>
      </w:r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 w15:restartNumberingAfterBreak="0">
    <w:nsid w:val="28877C5C"/>
    <w:multiLevelType w:val="hybridMultilevel"/>
    <w:tmpl w:val="355C7664"/>
    <w:lvl w:ilvl="0" w:tplc="42148FE4">
      <w:start w:val="1"/>
      <w:numFmt w:val="bullet"/>
      <w:lvlText w:val=""/>
      <w:lvlJc w:val="left"/>
      <w:pPr>
        <w:ind w:left="720" w:hanging="360"/>
      </w:pPr>
      <w:rPr>
        <w:rFonts w:ascii="Symbol" w:hAnsi="Symbol" w:hint="default"/>
      </w:rPr>
    </w:lvl>
    <w:lvl w:ilvl="1" w:tplc="96629914">
      <w:start w:val="1"/>
      <w:numFmt w:val="bullet"/>
      <w:lvlText w:val="o"/>
      <w:lvlJc w:val="left"/>
      <w:pPr>
        <w:ind w:left="1440" w:hanging="360"/>
      </w:pPr>
      <w:rPr>
        <w:rFonts w:ascii="Courier New" w:hAnsi="Courier New" w:hint="default"/>
      </w:rPr>
    </w:lvl>
    <w:lvl w:ilvl="2" w:tplc="14DA6D32">
      <w:start w:val="1"/>
      <w:numFmt w:val="bullet"/>
      <w:lvlText w:val=""/>
      <w:lvlJc w:val="left"/>
      <w:pPr>
        <w:ind w:left="2160" w:hanging="360"/>
      </w:pPr>
      <w:rPr>
        <w:rFonts w:ascii="Wingdings" w:hAnsi="Wingdings" w:hint="default"/>
      </w:rPr>
    </w:lvl>
    <w:lvl w:ilvl="3" w:tplc="9886E930">
      <w:start w:val="1"/>
      <w:numFmt w:val="bullet"/>
      <w:lvlText w:val=""/>
      <w:lvlJc w:val="left"/>
      <w:pPr>
        <w:ind w:left="2880" w:hanging="360"/>
      </w:pPr>
      <w:rPr>
        <w:rFonts w:ascii="Symbol" w:hAnsi="Symbol" w:hint="default"/>
      </w:rPr>
    </w:lvl>
    <w:lvl w:ilvl="4" w:tplc="66647994">
      <w:start w:val="1"/>
      <w:numFmt w:val="bullet"/>
      <w:lvlText w:val="o"/>
      <w:lvlJc w:val="left"/>
      <w:pPr>
        <w:ind w:left="3600" w:hanging="360"/>
      </w:pPr>
      <w:rPr>
        <w:rFonts w:ascii="Courier New" w:hAnsi="Courier New" w:hint="default"/>
      </w:rPr>
    </w:lvl>
    <w:lvl w:ilvl="5" w:tplc="94C23B5C">
      <w:start w:val="1"/>
      <w:numFmt w:val="bullet"/>
      <w:lvlText w:val=""/>
      <w:lvlJc w:val="left"/>
      <w:pPr>
        <w:ind w:left="4320" w:hanging="360"/>
      </w:pPr>
      <w:rPr>
        <w:rFonts w:ascii="Wingdings" w:hAnsi="Wingdings" w:hint="default"/>
      </w:rPr>
    </w:lvl>
    <w:lvl w:ilvl="6" w:tplc="A4A254E4">
      <w:start w:val="1"/>
      <w:numFmt w:val="bullet"/>
      <w:lvlText w:val=""/>
      <w:lvlJc w:val="left"/>
      <w:pPr>
        <w:ind w:left="5040" w:hanging="360"/>
      </w:pPr>
      <w:rPr>
        <w:rFonts w:ascii="Symbol" w:hAnsi="Symbol" w:hint="default"/>
      </w:rPr>
    </w:lvl>
    <w:lvl w:ilvl="7" w:tplc="423681F4">
      <w:start w:val="1"/>
      <w:numFmt w:val="bullet"/>
      <w:lvlText w:val="o"/>
      <w:lvlJc w:val="left"/>
      <w:pPr>
        <w:ind w:left="5760" w:hanging="360"/>
      </w:pPr>
      <w:rPr>
        <w:rFonts w:ascii="Courier New" w:hAnsi="Courier New" w:hint="default"/>
      </w:rPr>
    </w:lvl>
    <w:lvl w:ilvl="8" w:tplc="F3CECE72">
      <w:start w:val="1"/>
      <w:numFmt w:val="bullet"/>
      <w:lvlText w:val=""/>
      <w:lvlJc w:val="left"/>
      <w:pPr>
        <w:ind w:left="6480" w:hanging="360"/>
      </w:pPr>
      <w:rPr>
        <w:rFonts w:ascii="Wingdings" w:hAnsi="Wingdings" w:hint="default"/>
      </w:rPr>
    </w:lvl>
  </w:abstractNum>
  <w:abstractNum w:abstractNumId="3" w15:restartNumberingAfterBreak="0">
    <w:nsid w:val="2B1C1004"/>
    <w:multiLevelType w:val="hybridMultilevel"/>
    <w:tmpl w:val="253AAD04"/>
    <w:lvl w:ilvl="0" w:tplc="DD4648B0">
      <w:start w:val="1"/>
      <w:numFmt w:val="upp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1A2DD8"/>
    <w:multiLevelType w:val="hybridMultilevel"/>
    <w:tmpl w:val="C13EFEA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79E3098"/>
    <w:multiLevelType w:val="hybridMultilevel"/>
    <w:tmpl w:val="FBA0DC18"/>
    <w:lvl w:ilvl="0" w:tplc="FEA2531C">
      <w:start w:val="1"/>
      <w:numFmt w:val="bullet"/>
      <w:lvlText w:val=""/>
      <w:lvlJc w:val="left"/>
      <w:pPr>
        <w:ind w:left="720" w:hanging="360"/>
      </w:pPr>
      <w:rPr>
        <w:rFonts w:ascii="Symbol" w:hAnsi="Symbol" w:hint="default"/>
      </w:rPr>
    </w:lvl>
    <w:lvl w:ilvl="1" w:tplc="EDB268F6">
      <w:start w:val="1"/>
      <w:numFmt w:val="bullet"/>
      <w:lvlText w:val="o"/>
      <w:lvlJc w:val="left"/>
      <w:pPr>
        <w:ind w:left="1440" w:hanging="360"/>
      </w:pPr>
      <w:rPr>
        <w:rFonts w:ascii="Courier New" w:hAnsi="Courier New" w:hint="default"/>
      </w:rPr>
    </w:lvl>
    <w:lvl w:ilvl="2" w:tplc="3D703EA6">
      <w:start w:val="1"/>
      <w:numFmt w:val="bullet"/>
      <w:lvlText w:val=""/>
      <w:lvlJc w:val="left"/>
      <w:pPr>
        <w:ind w:left="2160" w:hanging="360"/>
      </w:pPr>
      <w:rPr>
        <w:rFonts w:ascii="Wingdings" w:hAnsi="Wingdings" w:hint="default"/>
      </w:rPr>
    </w:lvl>
    <w:lvl w:ilvl="3" w:tplc="F21EEF58">
      <w:start w:val="1"/>
      <w:numFmt w:val="bullet"/>
      <w:lvlText w:val=""/>
      <w:lvlJc w:val="left"/>
      <w:pPr>
        <w:ind w:left="2880" w:hanging="360"/>
      </w:pPr>
      <w:rPr>
        <w:rFonts w:ascii="Symbol" w:hAnsi="Symbol" w:hint="default"/>
      </w:rPr>
    </w:lvl>
    <w:lvl w:ilvl="4" w:tplc="B87AA20E">
      <w:start w:val="1"/>
      <w:numFmt w:val="bullet"/>
      <w:lvlText w:val="o"/>
      <w:lvlJc w:val="left"/>
      <w:pPr>
        <w:ind w:left="3600" w:hanging="360"/>
      </w:pPr>
      <w:rPr>
        <w:rFonts w:ascii="Courier New" w:hAnsi="Courier New" w:hint="default"/>
      </w:rPr>
    </w:lvl>
    <w:lvl w:ilvl="5" w:tplc="6CB4A3C0">
      <w:start w:val="1"/>
      <w:numFmt w:val="bullet"/>
      <w:lvlText w:val=""/>
      <w:lvlJc w:val="left"/>
      <w:pPr>
        <w:ind w:left="4320" w:hanging="360"/>
      </w:pPr>
      <w:rPr>
        <w:rFonts w:ascii="Wingdings" w:hAnsi="Wingdings" w:hint="default"/>
      </w:rPr>
    </w:lvl>
    <w:lvl w:ilvl="6" w:tplc="797C03C8">
      <w:start w:val="1"/>
      <w:numFmt w:val="bullet"/>
      <w:lvlText w:val=""/>
      <w:lvlJc w:val="left"/>
      <w:pPr>
        <w:ind w:left="5040" w:hanging="360"/>
      </w:pPr>
      <w:rPr>
        <w:rFonts w:ascii="Symbol" w:hAnsi="Symbol" w:hint="default"/>
      </w:rPr>
    </w:lvl>
    <w:lvl w:ilvl="7" w:tplc="7EBC6CA6">
      <w:start w:val="1"/>
      <w:numFmt w:val="bullet"/>
      <w:lvlText w:val="o"/>
      <w:lvlJc w:val="left"/>
      <w:pPr>
        <w:ind w:left="5760" w:hanging="360"/>
      </w:pPr>
      <w:rPr>
        <w:rFonts w:ascii="Courier New" w:hAnsi="Courier New" w:hint="default"/>
      </w:rPr>
    </w:lvl>
    <w:lvl w:ilvl="8" w:tplc="7A3240C4">
      <w:start w:val="1"/>
      <w:numFmt w:val="bullet"/>
      <w:lvlText w:val=""/>
      <w:lvlJc w:val="left"/>
      <w:pPr>
        <w:ind w:left="6480" w:hanging="360"/>
      </w:pPr>
      <w:rPr>
        <w:rFonts w:ascii="Wingdings" w:hAnsi="Wingdings" w:hint="default"/>
      </w:rPr>
    </w:lvl>
  </w:abstractNum>
  <w:abstractNum w:abstractNumId="6" w15:restartNumberingAfterBreak="0">
    <w:nsid w:val="57EC5016"/>
    <w:multiLevelType w:val="hybridMultilevel"/>
    <w:tmpl w:val="E21AB9B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6432850"/>
    <w:multiLevelType w:val="hybridMultilevel"/>
    <w:tmpl w:val="69EE2778"/>
    <w:lvl w:ilvl="0" w:tplc="82100238">
      <w:start w:val="1"/>
      <w:numFmt w:val="bullet"/>
      <w:lvlText w:val=""/>
      <w:lvlJc w:val="left"/>
      <w:pPr>
        <w:ind w:left="720" w:hanging="360"/>
      </w:pPr>
      <w:rPr>
        <w:rFonts w:ascii="Symbol" w:hAnsi="Symbol" w:hint="default"/>
      </w:rPr>
    </w:lvl>
    <w:lvl w:ilvl="1" w:tplc="9BD4AAF8">
      <w:start w:val="1"/>
      <w:numFmt w:val="bullet"/>
      <w:lvlText w:val="o"/>
      <w:lvlJc w:val="left"/>
      <w:pPr>
        <w:ind w:left="1440" w:hanging="360"/>
      </w:pPr>
      <w:rPr>
        <w:rFonts w:ascii="Courier New" w:hAnsi="Courier New" w:hint="default"/>
      </w:rPr>
    </w:lvl>
    <w:lvl w:ilvl="2" w:tplc="966896F0">
      <w:start w:val="1"/>
      <w:numFmt w:val="bullet"/>
      <w:lvlText w:val=""/>
      <w:lvlJc w:val="left"/>
      <w:pPr>
        <w:ind w:left="2160" w:hanging="360"/>
      </w:pPr>
      <w:rPr>
        <w:rFonts w:ascii="Wingdings" w:hAnsi="Wingdings" w:hint="default"/>
      </w:rPr>
    </w:lvl>
    <w:lvl w:ilvl="3" w:tplc="EA82FC1E">
      <w:start w:val="1"/>
      <w:numFmt w:val="bullet"/>
      <w:lvlText w:val=""/>
      <w:lvlJc w:val="left"/>
      <w:pPr>
        <w:ind w:left="2880" w:hanging="360"/>
      </w:pPr>
      <w:rPr>
        <w:rFonts w:ascii="Symbol" w:hAnsi="Symbol" w:hint="default"/>
      </w:rPr>
    </w:lvl>
    <w:lvl w:ilvl="4" w:tplc="951A6C54">
      <w:start w:val="1"/>
      <w:numFmt w:val="bullet"/>
      <w:lvlText w:val="o"/>
      <w:lvlJc w:val="left"/>
      <w:pPr>
        <w:ind w:left="3600" w:hanging="360"/>
      </w:pPr>
      <w:rPr>
        <w:rFonts w:ascii="Courier New" w:hAnsi="Courier New" w:hint="default"/>
      </w:rPr>
    </w:lvl>
    <w:lvl w:ilvl="5" w:tplc="3E36314C">
      <w:start w:val="1"/>
      <w:numFmt w:val="bullet"/>
      <w:lvlText w:val=""/>
      <w:lvlJc w:val="left"/>
      <w:pPr>
        <w:ind w:left="4320" w:hanging="360"/>
      </w:pPr>
      <w:rPr>
        <w:rFonts w:ascii="Wingdings" w:hAnsi="Wingdings" w:hint="default"/>
      </w:rPr>
    </w:lvl>
    <w:lvl w:ilvl="6" w:tplc="A474791C">
      <w:start w:val="1"/>
      <w:numFmt w:val="bullet"/>
      <w:lvlText w:val=""/>
      <w:lvlJc w:val="left"/>
      <w:pPr>
        <w:ind w:left="5040" w:hanging="360"/>
      </w:pPr>
      <w:rPr>
        <w:rFonts w:ascii="Symbol" w:hAnsi="Symbol" w:hint="default"/>
      </w:rPr>
    </w:lvl>
    <w:lvl w:ilvl="7" w:tplc="9454CE7A">
      <w:start w:val="1"/>
      <w:numFmt w:val="bullet"/>
      <w:lvlText w:val="o"/>
      <w:lvlJc w:val="left"/>
      <w:pPr>
        <w:ind w:left="5760" w:hanging="360"/>
      </w:pPr>
      <w:rPr>
        <w:rFonts w:ascii="Courier New" w:hAnsi="Courier New" w:hint="default"/>
      </w:rPr>
    </w:lvl>
    <w:lvl w:ilvl="8" w:tplc="B4DE3F96">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4C2"/>
    <w:rsid w:val="00106783"/>
    <w:rsid w:val="00854C52"/>
    <w:rsid w:val="009A74C2"/>
    <w:rsid w:val="00A57615"/>
    <w:rsid w:val="00F047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A5D2"/>
  <w15:chartTrackingRefBased/>
  <w15:docId w15:val="{714D2392-0703-416F-AF07-3E3D7414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9A74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itolo1">
    <w:name w:val="heading 1"/>
    <w:basedOn w:val="Normale"/>
    <w:next w:val="Normale"/>
    <w:link w:val="Titolo1Carattere"/>
    <w:uiPriority w:val="9"/>
    <w:qFormat/>
    <w:rsid w:val="009A74C2"/>
    <w:pPr>
      <w:keepNext/>
      <w:keepLines/>
      <w:spacing w:before="240"/>
      <w:outlineLvl w:val="0"/>
    </w:pPr>
    <w:rPr>
      <w:rFonts w:asciiTheme="majorHAnsi" w:eastAsiaTheme="majorEastAsia" w:hAnsiTheme="majorHAnsi"/>
      <w:color w:val="2F5496" w:themeColor="accent1" w:themeShade="BF"/>
      <w:sz w:val="32"/>
      <w:szCs w:val="2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A74C2"/>
    <w:pPr>
      <w:widowControl/>
      <w:ind w:left="708"/>
    </w:pPr>
    <w:rPr>
      <w:rFonts w:eastAsia="Times New Roman" w:cs="Times New Roman"/>
      <w:lang w:bidi="ar-SA"/>
    </w:rPr>
  </w:style>
  <w:style w:type="table" w:styleId="Grigliatabella">
    <w:name w:val="Table Grid"/>
    <w:basedOn w:val="Tabellanormale"/>
    <w:uiPriority w:val="59"/>
    <w:rsid w:val="009A74C2"/>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9A74C2"/>
    <w:rPr>
      <w:rFonts w:asciiTheme="majorHAnsi" w:eastAsiaTheme="majorEastAsia" w:hAnsiTheme="majorHAnsi" w:cs="Mangal"/>
      <w:color w:val="2F5496" w:themeColor="accent1" w:themeShade="BF"/>
      <w:kern w:val="3"/>
      <w:sz w:val="32"/>
      <w:szCs w:val="29"/>
      <w:lang w:eastAsia="zh-CN" w:bidi="hi-IN"/>
    </w:rPr>
  </w:style>
  <w:style w:type="paragraph" w:styleId="Titolosommario">
    <w:name w:val="TOC Heading"/>
    <w:basedOn w:val="Titolo1"/>
    <w:next w:val="Normale"/>
    <w:uiPriority w:val="39"/>
    <w:unhideWhenUsed/>
    <w:qFormat/>
    <w:rsid w:val="009A74C2"/>
    <w:pPr>
      <w:widowControl/>
      <w:suppressAutoHyphens w:val="0"/>
      <w:autoSpaceDN/>
      <w:spacing w:before="480" w:line="276" w:lineRule="auto"/>
      <w:textAlignment w:val="auto"/>
      <w:outlineLvl w:val="9"/>
    </w:pPr>
    <w:rPr>
      <w:rFonts w:ascii="Cambria" w:eastAsia="Times New Roman" w:hAnsi="Cambria" w:cs="Times New Roman"/>
      <w:b/>
      <w:bCs/>
      <w:color w:val="365F91"/>
      <w:kern w:val="0"/>
      <w:sz w:val="28"/>
      <w:szCs w:val="28"/>
      <w:lang w:eastAsia="en-US" w:bidi="ar-SA"/>
    </w:rPr>
  </w:style>
  <w:style w:type="paragraph" w:styleId="Intestazione">
    <w:name w:val="header"/>
    <w:basedOn w:val="Normale"/>
    <w:link w:val="IntestazioneCarattere"/>
    <w:uiPriority w:val="99"/>
    <w:unhideWhenUsed/>
    <w:rsid w:val="00106783"/>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106783"/>
    <w:rPr>
      <w:rFonts w:ascii="Times New Roman" w:eastAsia="SimSun" w:hAnsi="Times New Roman" w:cs="Mangal"/>
      <w:kern w:val="3"/>
      <w:sz w:val="24"/>
      <w:szCs w:val="21"/>
      <w:lang w:eastAsia="zh-CN" w:bidi="hi-IN"/>
    </w:rPr>
  </w:style>
  <w:style w:type="paragraph" w:styleId="Pidipagina">
    <w:name w:val="footer"/>
    <w:basedOn w:val="Normale"/>
    <w:link w:val="PidipaginaCarattere"/>
    <w:uiPriority w:val="99"/>
    <w:unhideWhenUsed/>
    <w:rsid w:val="00106783"/>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106783"/>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5EC11-CA4D-4675-9B7E-E5FD9F543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1999</Words>
  <Characters>11397</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2020-06-24T08:38:00Z</dcterms:created>
  <dcterms:modified xsi:type="dcterms:W3CDTF">2020-06-24T10:15:00Z</dcterms:modified>
</cp:coreProperties>
</file>